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BA" w:rsidRPr="00632D6A" w:rsidRDefault="00632D6A" w:rsidP="003B682F">
      <w:pPr>
        <w:rPr>
          <w:rFonts w:ascii="Century Gothic" w:hAnsi="Century Gothic"/>
          <w:b/>
          <w:w w:val="105"/>
        </w:rPr>
      </w:pPr>
      <w:r w:rsidRPr="00632D6A">
        <w:rPr>
          <w:rFonts w:ascii="Century Gothic" w:hAnsi="Century Gothic"/>
          <w:b/>
          <w:w w:val="105"/>
        </w:rPr>
        <w:t>Shannon R. Stratton</w:t>
      </w:r>
    </w:p>
    <w:p w:rsidR="00632D6A" w:rsidRPr="00632D6A" w:rsidRDefault="001C2FC8" w:rsidP="003B682F">
      <w:pPr>
        <w:rPr>
          <w:rFonts w:ascii="Century Gothic" w:hAnsi="Century Gothic"/>
          <w:w w:val="105"/>
          <w:sz w:val="18"/>
          <w:szCs w:val="18"/>
        </w:rPr>
      </w:pPr>
      <w:r>
        <w:rPr>
          <w:rFonts w:ascii="Century Gothic" w:hAnsi="Century Gothic"/>
          <w:w w:val="105"/>
          <w:sz w:val="15"/>
          <w:szCs w:val="15"/>
        </w:rPr>
        <w:tab/>
      </w:r>
    </w:p>
    <w:p w:rsidR="00632D6A" w:rsidRDefault="001C2FC8" w:rsidP="001C2FC8">
      <w:pPr>
        <w:rPr>
          <w:rFonts w:ascii="Century Gothic" w:hAnsi="Century Gothic"/>
          <w:w w:val="105"/>
          <w:sz w:val="16"/>
          <w:szCs w:val="16"/>
        </w:rPr>
      </w:pPr>
      <w:r>
        <w:t xml:space="preserve">                                </w:t>
      </w:r>
      <w:r>
        <w:rPr>
          <w:rFonts w:ascii="Century Gothic" w:hAnsi="Century Gothic"/>
          <w:w w:val="105"/>
          <w:sz w:val="16"/>
          <w:szCs w:val="16"/>
        </w:rPr>
        <w:tab/>
      </w:r>
    </w:p>
    <w:p w:rsidR="00632D6A" w:rsidRDefault="001C2FC8" w:rsidP="003B682F">
      <w:pPr>
        <w:rPr>
          <w:rFonts w:ascii="Century Gothic" w:hAnsi="Century Gothic"/>
          <w:w w:val="105"/>
          <w:sz w:val="16"/>
          <w:szCs w:val="16"/>
        </w:rPr>
      </w:pPr>
      <w:hyperlink r:id="rId4" w:history="1">
        <w:r w:rsidRPr="008467E8">
          <w:rPr>
            <w:rStyle w:val="Hyperlink"/>
            <w:rFonts w:ascii="Century Gothic" w:hAnsi="Century Gothic"/>
            <w:w w:val="105"/>
            <w:sz w:val="16"/>
            <w:szCs w:val="16"/>
          </w:rPr>
          <w:t>shannonraestratton@gmail.com</w:t>
        </w:r>
      </w:hyperlink>
    </w:p>
    <w:p w:rsidR="001C2FC8" w:rsidRPr="00632D6A" w:rsidRDefault="001C2FC8" w:rsidP="003B682F">
      <w:pPr>
        <w:rPr>
          <w:rFonts w:ascii="Century Gothic" w:hAnsi="Century Gothic"/>
          <w:w w:val="105"/>
          <w:sz w:val="16"/>
          <w:szCs w:val="16"/>
        </w:rPr>
      </w:pPr>
      <w:r>
        <w:rPr>
          <w:rFonts w:ascii="Century Gothic" w:hAnsi="Century Gothic"/>
          <w:w w:val="105"/>
          <w:sz w:val="16"/>
          <w:szCs w:val="16"/>
        </w:rPr>
        <w:t>shannonraestratton.com</w:t>
      </w:r>
    </w:p>
    <w:p w:rsidR="00632D6A" w:rsidRDefault="00632D6A" w:rsidP="003B682F">
      <w:pPr>
        <w:rPr>
          <w:rFonts w:ascii="Century Gothic" w:hAnsi="Century Gothic"/>
          <w:w w:val="105"/>
          <w:sz w:val="22"/>
          <w:szCs w:val="22"/>
          <w:u w:val="single"/>
        </w:rPr>
        <w:sectPr w:rsidR="00632D6A" w:rsidSect="00632D6A">
          <w:type w:val="continuous"/>
          <w:pgSz w:w="12240" w:h="15840"/>
          <w:pgMar w:top="1440" w:right="1440" w:bottom="1440" w:left="1440" w:header="720" w:footer="720" w:gutter="0"/>
          <w:cols w:num="3" w:space="720"/>
          <w:docGrid w:linePitch="360"/>
        </w:sectPr>
      </w:pPr>
    </w:p>
    <w:p w:rsidR="00632D6A" w:rsidRDefault="00632D6A" w:rsidP="003B682F">
      <w:pPr>
        <w:rPr>
          <w:rFonts w:ascii="Century Gothic" w:hAnsi="Century Gothic"/>
          <w:w w:val="105"/>
          <w:sz w:val="22"/>
          <w:szCs w:val="22"/>
          <w:u w:val="single"/>
        </w:rPr>
      </w:pPr>
    </w:p>
    <w:p w:rsidR="00632D6A" w:rsidRDefault="00632D6A" w:rsidP="00632D6A">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Professional Experience</w:t>
      </w:r>
    </w:p>
    <w:p w:rsidR="0036048F" w:rsidRPr="0036048F" w:rsidRDefault="0036048F" w:rsidP="00632D6A">
      <w:pPr>
        <w:rPr>
          <w:rFonts w:ascii="Century Gothic" w:hAnsi="Century Gothic"/>
          <w:color w:val="000000" w:themeColor="text1"/>
          <w:w w:val="105"/>
          <w:sz w:val="20"/>
          <w:szCs w:val="20"/>
        </w:rPr>
      </w:pPr>
      <w:r w:rsidRPr="0036048F">
        <w:rPr>
          <w:rFonts w:ascii="Century Gothic" w:hAnsi="Century Gothic"/>
          <w:color w:val="000000" w:themeColor="text1"/>
          <w:w w:val="105"/>
          <w:sz w:val="20"/>
          <w:szCs w:val="20"/>
        </w:rPr>
        <w:t>The Poor Farm, Artistic Director, 2019+</w:t>
      </w:r>
    </w:p>
    <w:p w:rsidR="0036048F" w:rsidRPr="0036048F" w:rsidRDefault="0036048F" w:rsidP="00632D6A">
      <w:pPr>
        <w:rPr>
          <w:rFonts w:ascii="Century Gothic" w:hAnsi="Century Gothic"/>
          <w:color w:val="000000" w:themeColor="text1"/>
          <w:w w:val="105"/>
          <w:sz w:val="20"/>
          <w:szCs w:val="20"/>
        </w:rPr>
      </w:pPr>
      <w:r>
        <w:rPr>
          <w:rFonts w:ascii="Century Gothic" w:hAnsi="Century Gothic"/>
          <w:color w:val="000000" w:themeColor="text1"/>
          <w:w w:val="105"/>
          <w:sz w:val="20"/>
          <w:szCs w:val="20"/>
        </w:rPr>
        <w:t xml:space="preserve">Warren Wilson College, MA in Critical &amp; Historical Craft Studies, Core Faculty 2019+ </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Museum of Arts and Design, Mildred</w:t>
      </w:r>
      <w:r w:rsidRPr="0034420B">
        <w:rPr>
          <w:rFonts w:ascii="Century Gothic" w:hAnsi="Century Gothic"/>
          <w:spacing w:val="-10"/>
          <w:w w:val="105"/>
          <w:sz w:val="20"/>
          <w:szCs w:val="20"/>
        </w:rPr>
        <w:t xml:space="preserve"> </w:t>
      </w:r>
      <w:r w:rsidRPr="0034420B">
        <w:rPr>
          <w:rFonts w:ascii="Century Gothic" w:hAnsi="Century Gothic"/>
          <w:w w:val="105"/>
          <w:sz w:val="20"/>
          <w:szCs w:val="20"/>
        </w:rPr>
        <w:t>and</w:t>
      </w:r>
      <w:r w:rsidRPr="0034420B">
        <w:rPr>
          <w:rFonts w:ascii="Century Gothic" w:hAnsi="Century Gothic"/>
          <w:spacing w:val="-10"/>
          <w:w w:val="105"/>
          <w:sz w:val="20"/>
          <w:szCs w:val="20"/>
        </w:rPr>
        <w:t xml:space="preserve"> </w:t>
      </w:r>
      <w:r w:rsidRPr="0034420B">
        <w:rPr>
          <w:rFonts w:ascii="Century Gothic" w:hAnsi="Century Gothic"/>
          <w:w w:val="105"/>
          <w:sz w:val="20"/>
          <w:szCs w:val="20"/>
        </w:rPr>
        <w:t>William</w:t>
      </w:r>
      <w:r w:rsidRPr="0034420B">
        <w:rPr>
          <w:rFonts w:ascii="Century Gothic" w:hAnsi="Century Gothic"/>
          <w:spacing w:val="-9"/>
          <w:w w:val="105"/>
          <w:sz w:val="20"/>
          <w:szCs w:val="20"/>
        </w:rPr>
        <w:t xml:space="preserve"> </w:t>
      </w:r>
      <w:proofErr w:type="spellStart"/>
      <w:r w:rsidRPr="0034420B">
        <w:rPr>
          <w:rFonts w:ascii="Century Gothic" w:hAnsi="Century Gothic"/>
          <w:w w:val="105"/>
          <w:sz w:val="20"/>
          <w:szCs w:val="20"/>
        </w:rPr>
        <w:t>Lasdon</w:t>
      </w:r>
      <w:proofErr w:type="spellEnd"/>
      <w:r w:rsidRPr="0034420B">
        <w:rPr>
          <w:rFonts w:ascii="Century Gothic" w:hAnsi="Century Gothic"/>
          <w:spacing w:val="-10"/>
          <w:w w:val="105"/>
          <w:sz w:val="20"/>
          <w:szCs w:val="20"/>
        </w:rPr>
        <w:t xml:space="preserve"> </w:t>
      </w:r>
      <w:r w:rsidRPr="0034420B">
        <w:rPr>
          <w:rFonts w:ascii="Century Gothic" w:hAnsi="Century Gothic"/>
          <w:w w:val="105"/>
          <w:sz w:val="20"/>
          <w:szCs w:val="20"/>
        </w:rPr>
        <w:t>Chief</w:t>
      </w:r>
      <w:r w:rsidRPr="0034420B">
        <w:rPr>
          <w:rFonts w:ascii="Century Gothic" w:hAnsi="Century Gothic"/>
          <w:spacing w:val="-12"/>
          <w:w w:val="105"/>
          <w:sz w:val="20"/>
          <w:szCs w:val="20"/>
        </w:rPr>
        <w:t xml:space="preserve"> </w:t>
      </w:r>
      <w:r w:rsidRPr="0034420B">
        <w:rPr>
          <w:rFonts w:ascii="Century Gothic" w:hAnsi="Century Gothic"/>
          <w:w w:val="105"/>
          <w:sz w:val="20"/>
          <w:szCs w:val="20"/>
        </w:rPr>
        <w:t>Curator, 2015-</w:t>
      </w:r>
      <w:r w:rsidR="001C507C">
        <w:rPr>
          <w:rFonts w:ascii="Century Gothic" w:hAnsi="Century Gothic"/>
          <w:w w:val="105"/>
          <w:sz w:val="20"/>
          <w:szCs w:val="20"/>
        </w:rPr>
        <w:t>2019</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 xml:space="preserve">Threewalls, </w:t>
      </w:r>
      <w:r w:rsidR="009A1CF7" w:rsidRPr="0034420B">
        <w:rPr>
          <w:rFonts w:ascii="Century Gothic" w:hAnsi="Century Gothic"/>
          <w:w w:val="105"/>
          <w:sz w:val="20"/>
          <w:szCs w:val="20"/>
        </w:rPr>
        <w:t>Co-</w:t>
      </w:r>
      <w:r w:rsidRPr="0034420B">
        <w:rPr>
          <w:rFonts w:ascii="Century Gothic" w:hAnsi="Century Gothic"/>
          <w:w w:val="105"/>
          <w:sz w:val="20"/>
          <w:szCs w:val="20"/>
        </w:rPr>
        <w:t>Founder and Executive Director, 2003-2015</w:t>
      </w:r>
    </w:p>
    <w:p w:rsidR="009A1CF7" w:rsidRPr="0034420B" w:rsidRDefault="009A1CF7" w:rsidP="00632D6A">
      <w:pPr>
        <w:rPr>
          <w:rFonts w:ascii="Century Gothic" w:hAnsi="Century Gothic"/>
          <w:w w:val="105"/>
          <w:sz w:val="20"/>
          <w:szCs w:val="20"/>
        </w:rPr>
      </w:pPr>
      <w:proofErr w:type="spellStart"/>
      <w:r w:rsidRPr="0034420B">
        <w:rPr>
          <w:rFonts w:ascii="Century Gothic" w:hAnsi="Century Gothic"/>
          <w:w w:val="105"/>
          <w:sz w:val="20"/>
          <w:szCs w:val="20"/>
        </w:rPr>
        <w:t>Commonfield</w:t>
      </w:r>
      <w:proofErr w:type="spellEnd"/>
      <w:r w:rsidRPr="0034420B">
        <w:rPr>
          <w:rFonts w:ascii="Century Gothic" w:hAnsi="Century Gothic"/>
          <w:w w:val="105"/>
          <w:sz w:val="20"/>
          <w:szCs w:val="20"/>
        </w:rPr>
        <w:t>, Co-Founding Director, 2011-2015</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The School of the Art Institute of Chicago, Adjunct Assistant Professor, 2013-2015</w:t>
      </w:r>
    </w:p>
    <w:p w:rsidR="00632D6A" w:rsidRDefault="00632D6A" w:rsidP="00632D6A">
      <w:pPr>
        <w:rPr>
          <w:rFonts w:ascii="Century Gothic" w:hAnsi="Century Gothic"/>
          <w:w w:val="105"/>
          <w:sz w:val="20"/>
          <w:szCs w:val="20"/>
        </w:rPr>
      </w:pPr>
      <w:r w:rsidRPr="0034420B">
        <w:rPr>
          <w:rFonts w:ascii="Century Gothic" w:hAnsi="Century Gothic"/>
          <w:w w:val="105"/>
          <w:sz w:val="20"/>
          <w:szCs w:val="20"/>
        </w:rPr>
        <w:t>The School of the Art Institute of Chicago, Instructor, 20</w:t>
      </w:r>
      <w:r w:rsidR="009A1CF7" w:rsidRPr="0034420B">
        <w:rPr>
          <w:rFonts w:ascii="Century Gothic" w:hAnsi="Century Gothic"/>
          <w:w w:val="105"/>
          <w:sz w:val="20"/>
          <w:szCs w:val="20"/>
        </w:rPr>
        <w:t>06-2013</w:t>
      </w:r>
    </w:p>
    <w:p w:rsidR="00E709CD" w:rsidRPr="0034420B" w:rsidRDefault="00E709CD" w:rsidP="00632D6A">
      <w:pPr>
        <w:rPr>
          <w:rFonts w:ascii="Century Gothic" w:hAnsi="Century Gothic"/>
          <w:w w:val="105"/>
          <w:sz w:val="20"/>
          <w:szCs w:val="20"/>
        </w:rPr>
      </w:pPr>
      <w:r>
        <w:rPr>
          <w:rFonts w:ascii="Century Gothic" w:hAnsi="Century Gothic"/>
          <w:w w:val="105"/>
          <w:sz w:val="20"/>
          <w:szCs w:val="20"/>
        </w:rPr>
        <w:t>The Cranbrook Academy of Art, Critical Studies Fellow, 2012</w:t>
      </w:r>
    </w:p>
    <w:p w:rsidR="00E709CD" w:rsidRPr="00E709CD" w:rsidRDefault="00E709CD" w:rsidP="00632D6A">
      <w:pPr>
        <w:rPr>
          <w:rFonts w:ascii="Century Gothic" w:hAnsi="Century Gothic"/>
          <w:w w:val="105"/>
          <w:sz w:val="20"/>
          <w:szCs w:val="20"/>
        </w:rPr>
      </w:pPr>
    </w:p>
    <w:p w:rsidR="00E709CD" w:rsidRPr="00E709CD" w:rsidRDefault="00E709CD" w:rsidP="00632D6A">
      <w:pPr>
        <w:rPr>
          <w:rFonts w:ascii="Century Gothic" w:hAnsi="Century Gothic"/>
          <w:i/>
          <w:w w:val="105"/>
          <w:sz w:val="20"/>
          <w:szCs w:val="20"/>
        </w:rPr>
      </w:pPr>
      <w:r w:rsidRPr="00E709CD">
        <w:rPr>
          <w:rFonts w:ascii="Century Gothic" w:hAnsi="Century Gothic"/>
          <w:i/>
          <w:sz w:val="20"/>
          <w:szCs w:val="20"/>
        </w:rPr>
        <w:t>Various Jury Appointments, Reviews and Awards available upon request.</w:t>
      </w:r>
    </w:p>
    <w:p w:rsidR="00A923B7" w:rsidRPr="0036048F" w:rsidRDefault="0036048F" w:rsidP="00A923B7">
      <w:pPr>
        <w:pStyle w:val="BodyText"/>
        <w:spacing w:before="100" w:beforeAutospacing="1" w:after="100" w:afterAutospacing="1"/>
        <w:ind w:left="0"/>
        <w:rPr>
          <w:rFonts w:ascii="Century Gothic" w:hAnsi="Century Gothic"/>
          <w:w w:val="105"/>
          <w:sz w:val="20"/>
          <w:szCs w:val="20"/>
        </w:rPr>
      </w:pPr>
      <w:r>
        <w:rPr>
          <w:rFonts w:ascii="Century Gothic" w:eastAsiaTheme="minorHAnsi" w:hAnsi="Century Gothic" w:cstheme="minorBidi"/>
          <w:b/>
          <w:color w:val="000000" w:themeColor="text1"/>
          <w:w w:val="105"/>
          <w:sz w:val="20"/>
          <w:szCs w:val="20"/>
        </w:rPr>
        <w:t>Independent</w:t>
      </w:r>
      <w:r w:rsidR="00A923B7" w:rsidRPr="00D66973">
        <w:rPr>
          <w:rFonts w:ascii="Century Gothic" w:eastAsiaTheme="minorHAnsi" w:hAnsi="Century Gothic" w:cstheme="minorBidi"/>
          <w:b/>
          <w:color w:val="000000" w:themeColor="text1"/>
          <w:w w:val="105"/>
          <w:sz w:val="20"/>
          <w:szCs w:val="20"/>
        </w:rPr>
        <w:t xml:space="preserve"> </w:t>
      </w:r>
      <w:r w:rsidR="00A923B7" w:rsidRPr="00D66973">
        <w:rPr>
          <w:rFonts w:ascii="Century Gothic" w:hAnsi="Century Gothic"/>
          <w:b/>
          <w:w w:val="105"/>
          <w:sz w:val="22"/>
          <w:szCs w:val="22"/>
        </w:rPr>
        <w:t>Initiatives:</w:t>
      </w:r>
      <w:r w:rsidR="00A923B7">
        <w:rPr>
          <w:rFonts w:ascii="Century Gothic" w:hAnsi="Century Gothic"/>
          <w:b/>
          <w:w w:val="105"/>
          <w:sz w:val="22"/>
          <w:szCs w:val="22"/>
        </w:rPr>
        <w:t xml:space="preserve">                                                                                                          </w:t>
      </w:r>
      <w:r w:rsidRPr="0036048F">
        <w:rPr>
          <w:rFonts w:ascii="Century Gothic" w:hAnsi="Century Gothic"/>
          <w:w w:val="105"/>
          <w:sz w:val="20"/>
          <w:szCs w:val="20"/>
        </w:rPr>
        <w:t xml:space="preserve">2019+ </w:t>
      </w:r>
      <w:r>
        <w:rPr>
          <w:rFonts w:ascii="Century Gothic" w:hAnsi="Century Gothic"/>
          <w:w w:val="105"/>
          <w:sz w:val="20"/>
          <w:szCs w:val="20"/>
        </w:rPr>
        <w:t xml:space="preserve">       </w:t>
      </w:r>
      <w:r w:rsidRPr="0036048F">
        <w:rPr>
          <w:rFonts w:ascii="Century Gothic" w:hAnsi="Century Gothic"/>
          <w:w w:val="105"/>
          <w:sz w:val="20"/>
          <w:szCs w:val="20"/>
        </w:rPr>
        <w:t>Slow Frequency</w:t>
      </w:r>
      <w:r w:rsidR="00953394">
        <w:rPr>
          <w:rFonts w:ascii="Century Gothic" w:hAnsi="Century Gothic"/>
          <w:w w:val="105"/>
          <w:sz w:val="20"/>
          <w:szCs w:val="20"/>
        </w:rPr>
        <w:t xml:space="preserve">                                                                                                               </w:t>
      </w:r>
      <w:r w:rsidR="00A923B7" w:rsidRPr="00D66973">
        <w:rPr>
          <w:rFonts w:ascii="Century Gothic" w:hAnsi="Century Gothic"/>
          <w:w w:val="105"/>
          <w:sz w:val="20"/>
          <w:szCs w:val="20"/>
        </w:rPr>
        <w:t>2006-2015 PHONEBOOK guide to grass roots cultural organizations</w:t>
      </w:r>
      <w:r>
        <w:rPr>
          <w:rFonts w:ascii="Century Gothic" w:hAnsi="Century Gothic"/>
          <w:w w:val="105"/>
          <w:sz w:val="20"/>
          <w:szCs w:val="20"/>
        </w:rPr>
        <w:t xml:space="preserve"> (As Threewalls)</w:t>
      </w:r>
      <w:r w:rsidR="00A923B7">
        <w:rPr>
          <w:rFonts w:ascii="Century Gothic" w:hAnsi="Century Gothic"/>
          <w:b/>
          <w:w w:val="105"/>
          <w:sz w:val="22"/>
          <w:szCs w:val="22"/>
        </w:rPr>
        <w:t xml:space="preserve">                                     </w:t>
      </w:r>
      <w:r w:rsidR="00A923B7" w:rsidRPr="00D66973">
        <w:rPr>
          <w:rFonts w:ascii="Century Gothic" w:hAnsi="Century Gothic"/>
          <w:w w:val="105"/>
          <w:sz w:val="20"/>
          <w:szCs w:val="20"/>
        </w:rPr>
        <w:t>2011-2016 Hand-in-Glove Conference (est. 2011)</w:t>
      </w:r>
      <w:r w:rsidR="00A923B7">
        <w:rPr>
          <w:rFonts w:ascii="Century Gothic" w:hAnsi="Century Gothic"/>
          <w:b/>
          <w:w w:val="105"/>
          <w:sz w:val="22"/>
          <w:szCs w:val="22"/>
        </w:rPr>
        <w:t xml:space="preserve"> </w:t>
      </w:r>
      <w:r w:rsidRPr="0036048F">
        <w:rPr>
          <w:rFonts w:ascii="Century Gothic" w:hAnsi="Century Gothic"/>
          <w:w w:val="105"/>
          <w:sz w:val="20"/>
          <w:szCs w:val="20"/>
        </w:rPr>
        <w:t>(As Threewalls)</w:t>
      </w:r>
      <w:r w:rsidR="00A923B7" w:rsidRPr="0036048F">
        <w:rPr>
          <w:rFonts w:ascii="Century Gothic" w:hAnsi="Century Gothic"/>
          <w:w w:val="105"/>
          <w:sz w:val="20"/>
          <w:szCs w:val="20"/>
        </w:rPr>
        <w:t xml:space="preserve">                                                                   </w:t>
      </w:r>
      <w:r w:rsidR="00A923B7" w:rsidRPr="00D66973">
        <w:rPr>
          <w:rFonts w:ascii="Century Gothic" w:hAnsi="Century Gothic"/>
          <w:w w:val="105"/>
          <w:sz w:val="20"/>
          <w:szCs w:val="20"/>
        </w:rPr>
        <w:t>2010+        The Propeller Fund (est. 2010) with Gallery 400 at UIC</w:t>
      </w:r>
      <w:r>
        <w:rPr>
          <w:rFonts w:ascii="Century Gothic" w:hAnsi="Century Gothic"/>
          <w:w w:val="105"/>
          <w:sz w:val="20"/>
          <w:szCs w:val="20"/>
        </w:rPr>
        <w:t xml:space="preserve"> (As Threewalls)</w:t>
      </w:r>
    </w:p>
    <w:p w:rsidR="00632D6A" w:rsidRPr="0034420B" w:rsidRDefault="00632D6A" w:rsidP="003B682F">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Curated Projects: Museum of Arts and Design</w:t>
      </w:r>
    </w:p>
    <w:p w:rsidR="009A1CF7" w:rsidRPr="0034420B" w:rsidRDefault="009A1CF7" w:rsidP="003B682F">
      <w:pPr>
        <w:rPr>
          <w:rFonts w:ascii="Century Gothic" w:hAnsi="Century Gothic"/>
          <w:i/>
          <w:color w:val="000000" w:themeColor="text1"/>
          <w:w w:val="105"/>
          <w:sz w:val="20"/>
          <w:szCs w:val="20"/>
        </w:rPr>
      </w:pPr>
      <w:r w:rsidRPr="0034420B">
        <w:rPr>
          <w:rFonts w:ascii="Century Gothic" w:hAnsi="Century Gothic"/>
          <w:i/>
          <w:color w:val="000000" w:themeColor="text1"/>
          <w:w w:val="105"/>
          <w:sz w:val="20"/>
          <w:szCs w:val="20"/>
        </w:rPr>
        <w:t xml:space="preserve">In addition to setting the overall exhibition program, including selecting traveling and in-house projects: </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2019</w:t>
      </w:r>
      <w:r w:rsidRPr="0034420B">
        <w:rPr>
          <w:rFonts w:ascii="Century Gothic" w:hAnsi="Century Gothic"/>
          <w:color w:val="000000" w:themeColor="text1"/>
          <w:w w:val="105"/>
          <w:sz w:val="20"/>
          <w:szCs w:val="20"/>
        </w:rPr>
        <w:tab/>
      </w:r>
      <w:r w:rsidRPr="0091531D">
        <w:rPr>
          <w:rFonts w:ascii="Century Gothic" w:hAnsi="Century Gothic"/>
          <w:i/>
          <w:color w:val="000000" w:themeColor="text1"/>
          <w:w w:val="105"/>
          <w:sz w:val="20"/>
          <w:szCs w:val="20"/>
        </w:rPr>
        <w:t xml:space="preserve">Roger Brown: Virtual Still </w:t>
      </w:r>
      <w:proofErr w:type="spellStart"/>
      <w:r w:rsidRPr="0091531D">
        <w:rPr>
          <w:rFonts w:ascii="Century Gothic" w:hAnsi="Century Gothic"/>
          <w:i/>
          <w:color w:val="000000" w:themeColor="text1"/>
          <w:w w:val="105"/>
          <w:sz w:val="20"/>
          <w:szCs w:val="20"/>
        </w:rPr>
        <w:t>Lifes</w:t>
      </w:r>
      <w:proofErr w:type="spellEnd"/>
      <w:r w:rsidRPr="0034420B">
        <w:rPr>
          <w:rFonts w:ascii="Century Gothic" w:hAnsi="Century Gothic"/>
          <w:color w:val="000000" w:themeColor="text1"/>
          <w:w w:val="105"/>
          <w:sz w:val="20"/>
          <w:szCs w:val="20"/>
        </w:rPr>
        <w:t xml:space="preserve">, </w:t>
      </w:r>
      <w:r w:rsidR="001C507C">
        <w:rPr>
          <w:rFonts w:ascii="Century Gothic" w:hAnsi="Century Gothic"/>
          <w:color w:val="000000" w:themeColor="text1"/>
          <w:w w:val="105"/>
          <w:sz w:val="20"/>
          <w:szCs w:val="20"/>
        </w:rPr>
        <w:t>Opens May 2, 2019</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2018</w:t>
      </w:r>
      <w:r w:rsidRPr="0034420B">
        <w:rPr>
          <w:rFonts w:ascii="Century Gothic" w:hAnsi="Century Gothic"/>
          <w:color w:val="000000" w:themeColor="text1"/>
          <w:w w:val="105"/>
          <w:sz w:val="20"/>
          <w:szCs w:val="20"/>
        </w:rPr>
        <w:tab/>
      </w:r>
      <w:r w:rsidRPr="0091531D">
        <w:rPr>
          <w:rFonts w:ascii="Century Gothic" w:hAnsi="Century Gothic"/>
          <w:i/>
          <w:color w:val="000000" w:themeColor="text1"/>
          <w:w w:val="105"/>
          <w:sz w:val="20"/>
          <w:szCs w:val="20"/>
        </w:rPr>
        <w:t>the eye’s level by Anne Lindberg</w:t>
      </w:r>
      <w:r w:rsidRPr="0034420B">
        <w:rPr>
          <w:rFonts w:ascii="Century Gothic" w:hAnsi="Century Gothic"/>
          <w:color w:val="000000" w:themeColor="text1"/>
          <w:w w:val="105"/>
          <w:sz w:val="20"/>
          <w:szCs w:val="20"/>
        </w:rPr>
        <w:t>, October 16, 2018-March, 2019</w:t>
      </w:r>
    </w:p>
    <w:p w:rsidR="009A1CF7" w:rsidRPr="0034420B" w:rsidRDefault="009A1CF7" w:rsidP="003B682F">
      <w:pPr>
        <w:rPr>
          <w:rFonts w:ascii="Century Gothic" w:hAnsi="Century Gothic"/>
          <w:w w:val="105"/>
          <w:sz w:val="20"/>
          <w:szCs w:val="20"/>
        </w:rPr>
      </w:pPr>
      <w:r w:rsidRPr="0034420B">
        <w:rPr>
          <w:rFonts w:ascii="Century Gothic" w:hAnsi="Century Gothic"/>
          <w:color w:val="000000" w:themeColor="text1"/>
          <w:w w:val="105"/>
          <w:sz w:val="20"/>
          <w:szCs w:val="20"/>
        </w:rPr>
        <w:t>2018</w:t>
      </w:r>
      <w:r w:rsidRPr="0034420B">
        <w:rPr>
          <w:rFonts w:ascii="Century Gothic" w:hAnsi="Century Gothic"/>
          <w:color w:val="000000" w:themeColor="text1"/>
          <w:w w:val="105"/>
          <w:sz w:val="20"/>
          <w:szCs w:val="20"/>
        </w:rPr>
        <w:tab/>
      </w:r>
      <w:r w:rsidRPr="0091531D">
        <w:rPr>
          <w:rFonts w:ascii="Century Gothic" w:hAnsi="Century Gothic"/>
          <w:i/>
          <w:w w:val="105"/>
          <w:sz w:val="20"/>
          <w:szCs w:val="20"/>
        </w:rPr>
        <w:t xml:space="preserve">Tanya </w:t>
      </w:r>
      <w:proofErr w:type="spellStart"/>
      <w:r w:rsidRPr="0091531D">
        <w:rPr>
          <w:rFonts w:ascii="Century Gothic" w:hAnsi="Century Gothic"/>
          <w:i/>
          <w:w w:val="105"/>
          <w:sz w:val="20"/>
          <w:szCs w:val="20"/>
        </w:rPr>
        <w:t>Aguiñiga</w:t>
      </w:r>
      <w:proofErr w:type="spellEnd"/>
      <w:r w:rsidRPr="0091531D">
        <w:rPr>
          <w:rFonts w:ascii="Century Gothic" w:hAnsi="Century Gothic"/>
          <w:i/>
          <w:w w:val="105"/>
          <w:sz w:val="20"/>
          <w:szCs w:val="20"/>
        </w:rPr>
        <w:t>: Craft &amp; Care</w:t>
      </w:r>
      <w:r w:rsidRPr="0034420B">
        <w:rPr>
          <w:rFonts w:ascii="Century Gothic" w:hAnsi="Century Gothic"/>
          <w:w w:val="105"/>
          <w:sz w:val="20"/>
          <w:szCs w:val="20"/>
        </w:rPr>
        <w:t>, May 8-October 3, 2018</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2017</w:t>
      </w:r>
      <w:r w:rsidRPr="0034420B">
        <w:rPr>
          <w:rFonts w:ascii="Century Gothic" w:hAnsi="Century Gothic"/>
          <w:w w:val="105"/>
          <w:sz w:val="20"/>
          <w:szCs w:val="20"/>
        </w:rPr>
        <w:tab/>
      </w:r>
      <w:r w:rsidRPr="0091531D">
        <w:rPr>
          <w:rFonts w:ascii="Century Gothic" w:hAnsi="Century Gothic"/>
          <w:i/>
          <w:w w:val="105"/>
          <w:sz w:val="20"/>
          <w:szCs w:val="20"/>
        </w:rPr>
        <w:t>Sonic Arcade: Shaping Space with Sound</w:t>
      </w:r>
      <w:r w:rsidRPr="0034420B">
        <w:rPr>
          <w:rFonts w:ascii="Century Gothic" w:hAnsi="Century Gothic"/>
          <w:w w:val="105"/>
          <w:sz w:val="20"/>
          <w:szCs w:val="20"/>
        </w:rPr>
        <w:t xml:space="preserve"> (Julianne Swartz, MSHR, </w:t>
      </w:r>
      <w:proofErr w:type="spellStart"/>
      <w:r w:rsidRPr="0034420B">
        <w:rPr>
          <w:rFonts w:ascii="Century Gothic" w:hAnsi="Century Gothic"/>
          <w:w w:val="105"/>
          <w:sz w:val="20"/>
          <w:szCs w:val="20"/>
        </w:rPr>
        <w:t>Naama</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Tsabar</w:t>
      </w:r>
      <w:proofErr w:type="spellEnd"/>
      <w:r w:rsidRPr="0034420B">
        <w:rPr>
          <w:rFonts w:ascii="Century Gothic" w:hAnsi="Century Gothic"/>
          <w:w w:val="105"/>
          <w:sz w:val="20"/>
          <w:szCs w:val="20"/>
        </w:rPr>
        <w:t>, Radius, Foo/</w:t>
      </w:r>
      <w:proofErr w:type="spellStart"/>
      <w:r w:rsidRPr="0034420B">
        <w:rPr>
          <w:rFonts w:ascii="Century Gothic" w:hAnsi="Century Gothic"/>
          <w:w w:val="105"/>
          <w:sz w:val="20"/>
          <w:szCs w:val="20"/>
        </w:rPr>
        <w:t>Skou</w:t>
      </w:r>
      <w:proofErr w:type="spellEnd"/>
      <w:r w:rsidRPr="0034420B">
        <w:rPr>
          <w:rFonts w:ascii="Century Gothic" w:hAnsi="Century Gothic"/>
          <w:w w:val="105"/>
          <w:sz w:val="20"/>
          <w:szCs w:val="20"/>
        </w:rPr>
        <w:t xml:space="preserve">, Studio PSK, Robert </w:t>
      </w:r>
      <w:proofErr w:type="spellStart"/>
      <w:r w:rsidRPr="0034420B">
        <w:rPr>
          <w:rFonts w:ascii="Century Gothic" w:hAnsi="Century Gothic"/>
          <w:w w:val="105"/>
          <w:sz w:val="20"/>
          <w:szCs w:val="20"/>
        </w:rPr>
        <w:t>Aiki</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Aubry</w:t>
      </w:r>
      <w:proofErr w:type="spellEnd"/>
      <w:r w:rsidRPr="0034420B">
        <w:rPr>
          <w:rFonts w:ascii="Century Gothic" w:hAnsi="Century Gothic"/>
          <w:w w:val="105"/>
          <w:sz w:val="20"/>
          <w:szCs w:val="20"/>
        </w:rPr>
        <w:t xml:space="preserve"> Lowe), September 14, 2017-January 1, 2018</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2016</w:t>
      </w:r>
      <w:r w:rsidRPr="0034420B">
        <w:rPr>
          <w:rFonts w:ascii="Century Gothic" w:hAnsi="Century Gothic"/>
          <w:w w:val="105"/>
          <w:sz w:val="20"/>
          <w:szCs w:val="20"/>
        </w:rPr>
        <w:tab/>
      </w:r>
      <w:proofErr w:type="spellStart"/>
      <w:r w:rsidRPr="0091531D">
        <w:rPr>
          <w:rFonts w:ascii="Century Gothic" w:hAnsi="Century Gothic"/>
          <w:i/>
          <w:w w:val="105"/>
          <w:sz w:val="20"/>
          <w:szCs w:val="20"/>
        </w:rPr>
        <w:t>Coille</w:t>
      </w:r>
      <w:proofErr w:type="spellEnd"/>
      <w:r w:rsidRPr="0091531D">
        <w:rPr>
          <w:rFonts w:ascii="Century Gothic" w:hAnsi="Century Gothic"/>
          <w:i/>
          <w:w w:val="105"/>
          <w:sz w:val="20"/>
          <w:szCs w:val="20"/>
        </w:rPr>
        <w:t xml:space="preserve"> </w:t>
      </w:r>
      <w:proofErr w:type="spellStart"/>
      <w:r w:rsidRPr="0091531D">
        <w:rPr>
          <w:rFonts w:ascii="Century Gothic" w:hAnsi="Century Gothic"/>
          <w:i/>
          <w:w w:val="105"/>
          <w:sz w:val="20"/>
          <w:szCs w:val="20"/>
        </w:rPr>
        <w:t>Hooven</w:t>
      </w:r>
      <w:proofErr w:type="spellEnd"/>
      <w:r w:rsidRPr="0091531D">
        <w:rPr>
          <w:rFonts w:ascii="Century Gothic" w:hAnsi="Century Gothic"/>
          <w:i/>
          <w:w w:val="105"/>
          <w:sz w:val="20"/>
          <w:szCs w:val="20"/>
        </w:rPr>
        <w:t>: Tell it By Heart</w:t>
      </w:r>
      <w:r w:rsidRPr="0034420B">
        <w:rPr>
          <w:rFonts w:ascii="Century Gothic" w:hAnsi="Century Gothic"/>
          <w:w w:val="105"/>
          <w:sz w:val="20"/>
          <w:szCs w:val="20"/>
        </w:rPr>
        <w:t>, September 22, 2016-February 5, 2017</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ab/>
      </w:r>
      <w:r w:rsidRPr="0091531D">
        <w:rPr>
          <w:rFonts w:ascii="Century Gothic" w:hAnsi="Century Gothic"/>
          <w:i/>
          <w:spacing w:val="-5"/>
          <w:w w:val="105"/>
          <w:sz w:val="20"/>
          <w:szCs w:val="20"/>
        </w:rPr>
        <w:t>Atmosphere</w:t>
      </w:r>
      <w:r w:rsidRPr="0091531D">
        <w:rPr>
          <w:rFonts w:ascii="Century Gothic" w:hAnsi="Century Gothic"/>
          <w:i/>
          <w:spacing w:val="-16"/>
          <w:w w:val="105"/>
          <w:sz w:val="20"/>
          <w:szCs w:val="20"/>
        </w:rPr>
        <w:t xml:space="preserve"> </w:t>
      </w:r>
      <w:r w:rsidRPr="0091531D">
        <w:rPr>
          <w:rFonts w:ascii="Century Gothic" w:hAnsi="Century Gothic"/>
          <w:i/>
          <w:spacing w:val="-5"/>
          <w:w w:val="105"/>
          <w:sz w:val="20"/>
          <w:szCs w:val="20"/>
        </w:rPr>
        <w:t>for</w:t>
      </w:r>
      <w:r w:rsidRPr="0091531D">
        <w:rPr>
          <w:rFonts w:ascii="Century Gothic" w:hAnsi="Century Gothic"/>
          <w:i/>
          <w:spacing w:val="-24"/>
          <w:w w:val="105"/>
          <w:sz w:val="20"/>
          <w:szCs w:val="20"/>
        </w:rPr>
        <w:t xml:space="preserve"> </w:t>
      </w:r>
      <w:r w:rsidRPr="0091531D">
        <w:rPr>
          <w:rFonts w:ascii="Century Gothic" w:hAnsi="Century Gothic"/>
          <w:i/>
          <w:spacing w:val="-4"/>
          <w:w w:val="105"/>
          <w:sz w:val="20"/>
          <w:szCs w:val="20"/>
        </w:rPr>
        <w:t>Enjoyment:</w:t>
      </w:r>
      <w:r w:rsidRPr="0091531D">
        <w:rPr>
          <w:rFonts w:ascii="Century Gothic" w:hAnsi="Century Gothic"/>
          <w:i/>
          <w:spacing w:val="-16"/>
          <w:w w:val="105"/>
          <w:sz w:val="20"/>
          <w:szCs w:val="20"/>
        </w:rPr>
        <w:t xml:space="preserve"> </w:t>
      </w:r>
      <w:r w:rsidRPr="0091531D">
        <w:rPr>
          <w:rFonts w:ascii="Century Gothic" w:hAnsi="Century Gothic"/>
          <w:i/>
          <w:spacing w:val="-6"/>
          <w:w w:val="105"/>
          <w:sz w:val="20"/>
          <w:szCs w:val="20"/>
        </w:rPr>
        <w:t>Harry</w:t>
      </w:r>
      <w:r w:rsidRPr="0091531D">
        <w:rPr>
          <w:rFonts w:ascii="Century Gothic" w:hAnsi="Century Gothic"/>
          <w:i/>
          <w:spacing w:val="-20"/>
          <w:w w:val="105"/>
          <w:sz w:val="20"/>
          <w:szCs w:val="20"/>
        </w:rPr>
        <w:t xml:space="preserve"> </w:t>
      </w:r>
      <w:proofErr w:type="spellStart"/>
      <w:r w:rsidRPr="0091531D">
        <w:rPr>
          <w:rFonts w:ascii="Century Gothic" w:hAnsi="Century Gothic"/>
          <w:i/>
          <w:spacing w:val="-5"/>
          <w:w w:val="105"/>
          <w:sz w:val="20"/>
          <w:szCs w:val="20"/>
        </w:rPr>
        <w:t>Bertoia’s</w:t>
      </w:r>
      <w:proofErr w:type="spellEnd"/>
      <w:r w:rsidRPr="0091531D">
        <w:rPr>
          <w:rFonts w:ascii="Century Gothic" w:hAnsi="Century Gothic"/>
          <w:i/>
          <w:spacing w:val="-16"/>
          <w:w w:val="105"/>
          <w:sz w:val="20"/>
          <w:szCs w:val="20"/>
        </w:rPr>
        <w:t xml:space="preserve"> </w:t>
      </w:r>
      <w:r w:rsidRPr="0091531D">
        <w:rPr>
          <w:rFonts w:ascii="Century Gothic" w:hAnsi="Century Gothic"/>
          <w:i/>
          <w:spacing w:val="-4"/>
          <w:w w:val="105"/>
          <w:sz w:val="20"/>
          <w:szCs w:val="20"/>
        </w:rPr>
        <w:t xml:space="preserve">Environment </w:t>
      </w:r>
      <w:r w:rsidRPr="0091531D">
        <w:rPr>
          <w:rFonts w:ascii="Century Gothic" w:hAnsi="Century Gothic"/>
          <w:i/>
          <w:spacing w:val="-5"/>
          <w:w w:val="105"/>
          <w:sz w:val="20"/>
          <w:szCs w:val="20"/>
        </w:rPr>
        <w:t>for</w:t>
      </w:r>
      <w:r w:rsidRPr="0091531D">
        <w:rPr>
          <w:rFonts w:ascii="Century Gothic" w:hAnsi="Century Gothic"/>
          <w:i/>
          <w:spacing w:val="-16"/>
          <w:w w:val="105"/>
          <w:sz w:val="20"/>
          <w:szCs w:val="20"/>
        </w:rPr>
        <w:t xml:space="preserve"> </w:t>
      </w:r>
      <w:r w:rsidRPr="0091531D">
        <w:rPr>
          <w:rFonts w:ascii="Century Gothic" w:hAnsi="Century Gothic"/>
          <w:i/>
          <w:w w:val="105"/>
          <w:sz w:val="20"/>
          <w:szCs w:val="20"/>
        </w:rPr>
        <w:t>Sound</w:t>
      </w:r>
      <w:r w:rsidRPr="0034420B">
        <w:rPr>
          <w:rFonts w:ascii="Century Gothic" w:hAnsi="Century Gothic"/>
          <w:w w:val="105"/>
          <w:sz w:val="20"/>
          <w:szCs w:val="20"/>
        </w:rPr>
        <w:t>, May 3-September 25, 2016</w:t>
      </w:r>
    </w:p>
    <w:p w:rsidR="009A1CF7"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ab/>
      </w:r>
      <w:r w:rsidRPr="0091531D">
        <w:rPr>
          <w:rFonts w:ascii="Century Gothic" w:hAnsi="Century Gothic"/>
          <w:i/>
          <w:w w:val="105"/>
          <w:sz w:val="20"/>
          <w:szCs w:val="20"/>
        </w:rPr>
        <w:t>In Time: The Rhythm of the Workshop</w:t>
      </w:r>
      <w:r w:rsidRPr="0034420B">
        <w:rPr>
          <w:rFonts w:ascii="Century Gothic" w:hAnsi="Century Gothic"/>
          <w:w w:val="105"/>
          <w:sz w:val="20"/>
          <w:szCs w:val="20"/>
        </w:rPr>
        <w:t xml:space="preserve"> (Denis</w:t>
      </w:r>
      <w:r w:rsidRPr="0034420B">
        <w:rPr>
          <w:rFonts w:ascii="Century Gothic" w:hAnsi="Century Gothic"/>
          <w:spacing w:val="-7"/>
          <w:w w:val="105"/>
          <w:sz w:val="20"/>
          <w:szCs w:val="20"/>
        </w:rPr>
        <w:t xml:space="preserve"> </w:t>
      </w:r>
      <w:r w:rsidRPr="0034420B">
        <w:rPr>
          <w:rFonts w:ascii="Century Gothic" w:hAnsi="Century Gothic"/>
          <w:w w:val="105"/>
          <w:sz w:val="20"/>
          <w:szCs w:val="20"/>
        </w:rPr>
        <w:t>Côte,</w:t>
      </w:r>
      <w:r w:rsidRPr="0034420B">
        <w:rPr>
          <w:rFonts w:ascii="Century Gothic" w:hAnsi="Century Gothic"/>
          <w:spacing w:val="-8"/>
          <w:w w:val="105"/>
          <w:sz w:val="20"/>
          <w:szCs w:val="20"/>
        </w:rPr>
        <w:t xml:space="preserve"> </w:t>
      </w:r>
      <w:r w:rsidRPr="0034420B">
        <w:rPr>
          <w:rFonts w:ascii="Century Gothic" w:hAnsi="Century Gothic"/>
          <w:w w:val="105"/>
          <w:sz w:val="20"/>
          <w:szCs w:val="20"/>
        </w:rPr>
        <w:t xml:space="preserve">Daniel Eisenberg, Andreas </w:t>
      </w:r>
      <w:proofErr w:type="spellStart"/>
      <w:r w:rsidRPr="0034420B">
        <w:rPr>
          <w:rFonts w:ascii="Century Gothic" w:hAnsi="Century Gothic"/>
          <w:w w:val="105"/>
          <w:sz w:val="20"/>
          <w:szCs w:val="20"/>
        </w:rPr>
        <w:t>Buntes</w:t>
      </w:r>
      <w:proofErr w:type="spellEnd"/>
      <w:r w:rsidRPr="0034420B">
        <w:rPr>
          <w:rFonts w:ascii="Century Gothic" w:hAnsi="Century Gothic"/>
          <w:w w:val="105"/>
          <w:sz w:val="20"/>
          <w:szCs w:val="20"/>
        </w:rPr>
        <w:t xml:space="preserve"> and Varvara &amp;</w:t>
      </w:r>
      <w:r w:rsidRPr="0034420B">
        <w:rPr>
          <w:rFonts w:ascii="Century Gothic" w:hAnsi="Century Gothic"/>
          <w:spacing w:val="3"/>
          <w:w w:val="105"/>
          <w:sz w:val="20"/>
          <w:szCs w:val="20"/>
        </w:rPr>
        <w:t xml:space="preserve"> </w:t>
      </w:r>
      <w:r w:rsidRPr="0034420B">
        <w:rPr>
          <w:rFonts w:ascii="Century Gothic" w:hAnsi="Century Gothic"/>
          <w:w w:val="105"/>
          <w:sz w:val="20"/>
          <w:szCs w:val="20"/>
        </w:rPr>
        <w:t>Marr), February 23-May 22, 2016</w:t>
      </w:r>
    </w:p>
    <w:p w:rsidR="0036048F" w:rsidRDefault="0036048F" w:rsidP="0036048F">
      <w:pPr>
        <w:ind w:left="720"/>
        <w:rPr>
          <w:rFonts w:ascii="Century Gothic" w:hAnsi="Century Gothic"/>
          <w:w w:val="105"/>
          <w:sz w:val="20"/>
          <w:szCs w:val="20"/>
        </w:rPr>
      </w:pPr>
      <w:r>
        <w:rPr>
          <w:rFonts w:ascii="Century Gothic" w:hAnsi="Century Gothic"/>
          <w:i/>
          <w:w w:val="105"/>
          <w:sz w:val="20"/>
          <w:szCs w:val="20"/>
        </w:rPr>
        <w:t xml:space="preserve">…buried again to carry on growing… </w:t>
      </w:r>
      <w:r w:rsidRPr="0036048F">
        <w:rPr>
          <w:rFonts w:ascii="Century Gothic" w:hAnsi="Century Gothic"/>
          <w:w w:val="105"/>
          <w:sz w:val="20"/>
          <w:szCs w:val="20"/>
        </w:rPr>
        <w:t>(Ebony G. Patterson collection “POV”)</w:t>
      </w:r>
      <w:r>
        <w:rPr>
          <w:rFonts w:ascii="Century Gothic" w:hAnsi="Century Gothic"/>
          <w:w w:val="105"/>
          <w:sz w:val="20"/>
          <w:szCs w:val="20"/>
        </w:rPr>
        <w:t>, November 10, 2015-April 3, 2016</w:t>
      </w:r>
    </w:p>
    <w:p w:rsidR="009A1CF7" w:rsidRPr="0034420B" w:rsidRDefault="009A1CF7" w:rsidP="00984537">
      <w:pPr>
        <w:rPr>
          <w:rFonts w:ascii="Century Gothic" w:hAnsi="Century Gothic"/>
          <w:w w:val="105"/>
          <w:sz w:val="20"/>
          <w:szCs w:val="20"/>
        </w:rPr>
      </w:pPr>
    </w:p>
    <w:p w:rsidR="001C2FC8" w:rsidRPr="001C2FC8" w:rsidRDefault="00632D6A" w:rsidP="003B682F">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Curated Projects: Independent</w:t>
      </w:r>
    </w:p>
    <w:p w:rsidR="009A1CF7" w:rsidRPr="0034420B" w:rsidRDefault="009A1CF7" w:rsidP="00D714F1">
      <w:pPr>
        <w:ind w:left="720" w:hanging="720"/>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2019</w:t>
      </w:r>
      <w:r w:rsidRPr="0034420B">
        <w:rPr>
          <w:rFonts w:ascii="Century Gothic" w:hAnsi="Century Gothic"/>
          <w:color w:val="000000" w:themeColor="text1"/>
          <w:w w:val="105"/>
          <w:sz w:val="20"/>
          <w:szCs w:val="20"/>
        </w:rPr>
        <w:tab/>
        <w:t xml:space="preserve">The John Michael Kohler Arts Center, </w:t>
      </w:r>
      <w:r w:rsidR="00BE4A1B" w:rsidRPr="0034420B">
        <w:rPr>
          <w:rFonts w:ascii="Century Gothic" w:hAnsi="Century Gothic"/>
          <w:color w:val="000000" w:themeColor="text1"/>
          <w:w w:val="105"/>
          <w:sz w:val="20"/>
          <w:szCs w:val="20"/>
        </w:rPr>
        <w:t xml:space="preserve">Sheboygan, WI. </w:t>
      </w:r>
      <w:r w:rsidR="001C507C">
        <w:rPr>
          <w:rFonts w:ascii="Century Gothic" w:hAnsi="Century Gothic"/>
          <w:i/>
          <w:color w:val="000000" w:themeColor="text1"/>
          <w:w w:val="105"/>
          <w:sz w:val="20"/>
          <w:szCs w:val="20"/>
        </w:rPr>
        <w:t>Even Thread Has a Speech</w:t>
      </w:r>
      <w:r w:rsidR="00D714F1" w:rsidRPr="0034420B">
        <w:rPr>
          <w:rFonts w:ascii="Century Gothic" w:hAnsi="Century Gothic"/>
          <w:color w:val="000000" w:themeColor="text1"/>
          <w:w w:val="105"/>
          <w:sz w:val="20"/>
          <w:szCs w:val="20"/>
        </w:rPr>
        <w:t xml:space="preserve"> part of </w:t>
      </w:r>
      <w:proofErr w:type="spellStart"/>
      <w:r w:rsidR="00D714F1" w:rsidRPr="0034420B">
        <w:rPr>
          <w:rFonts w:ascii="Century Gothic" w:hAnsi="Century Gothic"/>
          <w:color w:val="000000" w:themeColor="text1"/>
          <w:w w:val="105"/>
          <w:sz w:val="20"/>
          <w:szCs w:val="20"/>
        </w:rPr>
        <w:t>Leonore</w:t>
      </w:r>
      <w:proofErr w:type="spellEnd"/>
      <w:r w:rsidR="00D714F1" w:rsidRPr="0034420B">
        <w:rPr>
          <w:rFonts w:ascii="Century Gothic" w:hAnsi="Century Gothic"/>
          <w:color w:val="000000" w:themeColor="text1"/>
          <w:w w:val="105"/>
          <w:sz w:val="20"/>
          <w:szCs w:val="20"/>
        </w:rPr>
        <w:t xml:space="preserve"> Tawney: Mirror of the Universe</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2018</w:t>
      </w:r>
      <w:r w:rsidR="0021693E">
        <w:rPr>
          <w:rFonts w:ascii="Century Gothic" w:hAnsi="Century Gothic"/>
          <w:color w:val="000000" w:themeColor="text1"/>
          <w:w w:val="105"/>
          <w:sz w:val="20"/>
          <w:szCs w:val="20"/>
        </w:rPr>
        <w:t>+</w:t>
      </w:r>
      <w:r w:rsidRPr="0034420B">
        <w:rPr>
          <w:rFonts w:ascii="Century Gothic" w:hAnsi="Century Gothic"/>
          <w:color w:val="000000" w:themeColor="text1"/>
          <w:w w:val="105"/>
          <w:sz w:val="20"/>
          <w:szCs w:val="20"/>
        </w:rPr>
        <w:tab/>
        <w:t xml:space="preserve">The Poor Farm, Manawa WI, </w:t>
      </w:r>
      <w:r w:rsidRPr="0091531D">
        <w:rPr>
          <w:rFonts w:ascii="Century Gothic" w:hAnsi="Century Gothic"/>
          <w:i/>
          <w:color w:val="000000" w:themeColor="text1"/>
          <w:w w:val="105"/>
          <w:sz w:val="20"/>
          <w:szCs w:val="20"/>
        </w:rPr>
        <w:t>Th</w:t>
      </w:r>
      <w:r w:rsidR="0091531D" w:rsidRPr="0091531D">
        <w:rPr>
          <w:rFonts w:ascii="Century Gothic" w:hAnsi="Century Gothic"/>
          <w:i/>
          <w:color w:val="000000" w:themeColor="text1"/>
          <w:w w:val="105"/>
          <w:sz w:val="20"/>
          <w:szCs w:val="20"/>
        </w:rPr>
        <w:t>e Working Group for Unmaking</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2018     H&amp;R Block </w:t>
      </w:r>
      <w:proofErr w:type="spellStart"/>
      <w:r w:rsidRPr="0034420B">
        <w:rPr>
          <w:rFonts w:ascii="Century Gothic" w:hAnsi="Century Gothic"/>
          <w:color w:val="000000" w:themeColor="text1"/>
          <w:w w:val="105"/>
          <w:sz w:val="20"/>
          <w:szCs w:val="20"/>
        </w:rPr>
        <w:t>Artspace</w:t>
      </w:r>
      <w:proofErr w:type="spellEnd"/>
      <w:r w:rsidRPr="0034420B">
        <w:rPr>
          <w:rFonts w:ascii="Century Gothic" w:hAnsi="Century Gothic"/>
          <w:color w:val="000000" w:themeColor="text1"/>
          <w:w w:val="105"/>
          <w:sz w:val="20"/>
          <w:szCs w:val="20"/>
        </w:rPr>
        <w:t>, Kansas City, MO</w:t>
      </w:r>
      <w:r w:rsidR="0091531D">
        <w:rPr>
          <w:rFonts w:ascii="Century Gothic" w:hAnsi="Century Gothic"/>
          <w:color w:val="000000" w:themeColor="text1"/>
          <w:w w:val="105"/>
          <w:sz w:val="20"/>
          <w:szCs w:val="20"/>
        </w:rPr>
        <w:t xml:space="preserve">. </w:t>
      </w:r>
      <w:r w:rsidR="0091531D" w:rsidRPr="0091531D">
        <w:rPr>
          <w:rFonts w:ascii="Century Gothic" w:hAnsi="Century Gothic"/>
          <w:i/>
          <w:color w:val="000000" w:themeColor="text1"/>
          <w:w w:val="105"/>
          <w:sz w:val="20"/>
          <w:szCs w:val="20"/>
        </w:rPr>
        <w:t xml:space="preserve">Kansas City </w:t>
      </w:r>
      <w:proofErr w:type="spellStart"/>
      <w:r w:rsidR="0091531D" w:rsidRPr="0091531D">
        <w:rPr>
          <w:rFonts w:ascii="Century Gothic" w:hAnsi="Century Gothic"/>
          <w:i/>
          <w:color w:val="000000" w:themeColor="text1"/>
          <w:w w:val="105"/>
          <w:sz w:val="20"/>
          <w:szCs w:val="20"/>
        </w:rPr>
        <w:t>Flatfile</w:t>
      </w:r>
      <w:proofErr w:type="spellEnd"/>
      <w:r w:rsidR="0091531D">
        <w:rPr>
          <w:rFonts w:ascii="Century Gothic" w:hAnsi="Century Gothic"/>
          <w:color w:val="000000" w:themeColor="text1"/>
          <w:w w:val="105"/>
          <w:sz w:val="20"/>
          <w:szCs w:val="20"/>
        </w:rPr>
        <w:t>.</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2018     Western Exhibitions, Chicago, IL. </w:t>
      </w:r>
      <w:r w:rsidRPr="0091531D">
        <w:rPr>
          <w:rFonts w:ascii="Century Gothic" w:hAnsi="Century Gothic"/>
          <w:i/>
          <w:color w:val="000000" w:themeColor="text1"/>
          <w:w w:val="105"/>
          <w:sz w:val="20"/>
          <w:szCs w:val="20"/>
        </w:rPr>
        <w:t>Compression</w:t>
      </w:r>
      <w:r w:rsidRPr="0034420B">
        <w:rPr>
          <w:rFonts w:ascii="Century Gothic" w:hAnsi="Century Gothic"/>
          <w:color w:val="000000" w:themeColor="text1"/>
          <w:w w:val="105"/>
          <w:sz w:val="20"/>
          <w:szCs w:val="20"/>
        </w:rPr>
        <w:t xml:space="preserve"> (Elena Herzog and Luanne     </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             </w:t>
      </w:r>
      <w:r w:rsidR="0091531D">
        <w:rPr>
          <w:rFonts w:ascii="Century Gothic" w:hAnsi="Century Gothic"/>
          <w:color w:val="000000" w:themeColor="text1"/>
          <w:w w:val="105"/>
          <w:sz w:val="20"/>
          <w:szCs w:val="20"/>
        </w:rPr>
        <w:t>Martineau)</w:t>
      </w:r>
    </w:p>
    <w:p w:rsidR="00BE4A1B" w:rsidRPr="0091531D" w:rsidRDefault="00BE4A1B" w:rsidP="00BE4A1B">
      <w:pPr>
        <w:tabs>
          <w:tab w:val="left" w:pos="1937"/>
        </w:tabs>
        <w:rPr>
          <w:rFonts w:ascii="Century Gothic" w:hAnsi="Century Gothic"/>
          <w:i/>
          <w:color w:val="000000" w:themeColor="text1"/>
          <w:w w:val="105"/>
          <w:sz w:val="20"/>
          <w:szCs w:val="20"/>
        </w:rPr>
      </w:pPr>
      <w:r w:rsidRPr="0034420B">
        <w:rPr>
          <w:rFonts w:ascii="Century Gothic" w:hAnsi="Century Gothic"/>
          <w:color w:val="000000" w:themeColor="text1"/>
          <w:w w:val="105"/>
          <w:sz w:val="20"/>
          <w:szCs w:val="20"/>
        </w:rPr>
        <w:t>2018     ICA Millar, Carnegie Mellon University, P</w:t>
      </w:r>
      <w:r w:rsidR="0021693E">
        <w:rPr>
          <w:rFonts w:ascii="Century Gothic" w:hAnsi="Century Gothic"/>
          <w:color w:val="000000" w:themeColor="text1"/>
          <w:w w:val="105"/>
          <w:sz w:val="20"/>
          <w:szCs w:val="20"/>
        </w:rPr>
        <w:t>i</w:t>
      </w:r>
      <w:r w:rsidRPr="0034420B">
        <w:rPr>
          <w:rFonts w:ascii="Century Gothic" w:hAnsi="Century Gothic"/>
          <w:color w:val="000000" w:themeColor="text1"/>
          <w:w w:val="105"/>
          <w:sz w:val="20"/>
          <w:szCs w:val="20"/>
        </w:rPr>
        <w:t xml:space="preserve">ttsburgh, PA. </w:t>
      </w:r>
      <w:r w:rsidRPr="0091531D">
        <w:rPr>
          <w:rFonts w:ascii="Century Gothic" w:hAnsi="Century Gothic"/>
          <w:i/>
          <w:color w:val="000000" w:themeColor="text1"/>
          <w:w w:val="105"/>
          <w:sz w:val="20"/>
          <w:szCs w:val="20"/>
        </w:rPr>
        <w:t xml:space="preserve">Faith Wilding: Fearful </w:t>
      </w:r>
    </w:p>
    <w:p w:rsidR="00BE4A1B" w:rsidRPr="0091531D" w:rsidRDefault="00BE4A1B" w:rsidP="00BE4A1B">
      <w:pPr>
        <w:tabs>
          <w:tab w:val="left" w:pos="1937"/>
        </w:tabs>
        <w:rPr>
          <w:rFonts w:ascii="Century Gothic" w:hAnsi="Century Gothic"/>
          <w:i/>
          <w:color w:val="000000" w:themeColor="text1"/>
          <w:w w:val="105"/>
          <w:sz w:val="20"/>
          <w:szCs w:val="20"/>
        </w:rPr>
      </w:pPr>
      <w:r w:rsidRPr="0091531D">
        <w:rPr>
          <w:rFonts w:ascii="Century Gothic" w:hAnsi="Century Gothic"/>
          <w:i/>
          <w:color w:val="000000" w:themeColor="text1"/>
          <w:w w:val="105"/>
          <w:sz w:val="20"/>
          <w:szCs w:val="20"/>
        </w:rPr>
        <w:t xml:space="preserve">             </w:t>
      </w:r>
      <w:r w:rsidR="0091531D" w:rsidRPr="0091531D">
        <w:rPr>
          <w:rFonts w:ascii="Century Gothic" w:hAnsi="Century Gothic"/>
          <w:i/>
          <w:color w:val="000000" w:themeColor="text1"/>
          <w:w w:val="105"/>
          <w:sz w:val="20"/>
          <w:szCs w:val="20"/>
        </w:rPr>
        <w:t>Symmetries.</w:t>
      </w:r>
    </w:p>
    <w:p w:rsidR="00BE4A1B" w:rsidRPr="0091531D" w:rsidRDefault="00BE4A1B" w:rsidP="00BE4A1B">
      <w:pPr>
        <w:tabs>
          <w:tab w:val="left" w:pos="1937"/>
        </w:tabs>
        <w:rPr>
          <w:rFonts w:ascii="Century Gothic" w:hAnsi="Century Gothic"/>
          <w:i/>
          <w:color w:val="000000" w:themeColor="text1"/>
          <w:w w:val="105"/>
          <w:sz w:val="20"/>
          <w:szCs w:val="20"/>
        </w:rPr>
      </w:pPr>
      <w:r w:rsidRPr="0034420B">
        <w:rPr>
          <w:rFonts w:ascii="Century Gothic" w:hAnsi="Century Gothic"/>
          <w:color w:val="000000" w:themeColor="text1"/>
          <w:w w:val="105"/>
          <w:sz w:val="20"/>
          <w:szCs w:val="20"/>
        </w:rPr>
        <w:t xml:space="preserve">2017     The John Michael Kohler Arts Center, Sheboygan, WI. </w:t>
      </w:r>
      <w:r w:rsidRPr="0091531D">
        <w:rPr>
          <w:rFonts w:ascii="Century Gothic" w:hAnsi="Century Gothic"/>
          <w:i/>
          <w:color w:val="000000" w:themeColor="text1"/>
          <w:w w:val="105"/>
          <w:sz w:val="20"/>
          <w:szCs w:val="20"/>
        </w:rPr>
        <w:t xml:space="preserve">Encounter with Presence: Harry </w:t>
      </w:r>
    </w:p>
    <w:p w:rsidR="00D714F1" w:rsidRPr="0091531D" w:rsidRDefault="00BE4A1B" w:rsidP="00BE4A1B">
      <w:pPr>
        <w:tabs>
          <w:tab w:val="left" w:pos="1937"/>
        </w:tabs>
        <w:rPr>
          <w:rFonts w:ascii="Century Gothic" w:hAnsi="Century Gothic"/>
          <w:i/>
          <w:color w:val="000000" w:themeColor="text1"/>
          <w:w w:val="105"/>
          <w:sz w:val="20"/>
          <w:szCs w:val="20"/>
        </w:rPr>
      </w:pPr>
      <w:r w:rsidRPr="0091531D">
        <w:rPr>
          <w:rFonts w:ascii="Century Gothic" w:hAnsi="Century Gothic"/>
          <w:i/>
          <w:color w:val="000000" w:themeColor="text1"/>
          <w:w w:val="105"/>
          <w:sz w:val="20"/>
          <w:szCs w:val="20"/>
        </w:rPr>
        <w:t xml:space="preserve">             </w:t>
      </w:r>
      <w:proofErr w:type="spellStart"/>
      <w:r w:rsidRPr="0091531D">
        <w:rPr>
          <w:rFonts w:ascii="Century Gothic" w:hAnsi="Century Gothic"/>
          <w:i/>
          <w:color w:val="000000" w:themeColor="text1"/>
          <w:w w:val="105"/>
          <w:sz w:val="20"/>
          <w:szCs w:val="20"/>
        </w:rPr>
        <w:t>Bertoia</w:t>
      </w:r>
      <w:proofErr w:type="spellEnd"/>
      <w:r w:rsidRPr="0091531D">
        <w:rPr>
          <w:rFonts w:ascii="Century Gothic" w:hAnsi="Century Gothic"/>
          <w:i/>
          <w:color w:val="000000" w:themeColor="text1"/>
          <w:w w:val="105"/>
          <w:sz w:val="20"/>
          <w:szCs w:val="20"/>
        </w:rPr>
        <w:t xml:space="preserve"> &amp; </w:t>
      </w:r>
      <w:r w:rsidR="0091531D" w:rsidRPr="0091531D">
        <w:rPr>
          <w:rFonts w:ascii="Century Gothic" w:hAnsi="Century Gothic"/>
          <w:i/>
          <w:color w:val="000000" w:themeColor="text1"/>
          <w:w w:val="105"/>
          <w:sz w:val="20"/>
          <w:szCs w:val="20"/>
        </w:rPr>
        <w:t xml:space="preserve">Emory </w:t>
      </w:r>
      <w:proofErr w:type="spellStart"/>
      <w:r w:rsidR="0091531D" w:rsidRPr="0091531D">
        <w:rPr>
          <w:rFonts w:ascii="Century Gothic" w:hAnsi="Century Gothic"/>
          <w:i/>
          <w:color w:val="000000" w:themeColor="text1"/>
          <w:w w:val="105"/>
          <w:sz w:val="20"/>
          <w:szCs w:val="20"/>
        </w:rPr>
        <w:t>Blagdon</w:t>
      </w:r>
      <w:proofErr w:type="spellEnd"/>
      <w:r w:rsidR="0091531D" w:rsidRPr="0091531D">
        <w:rPr>
          <w:rFonts w:ascii="Century Gothic" w:hAnsi="Century Gothic"/>
          <w:i/>
          <w:color w:val="000000" w:themeColor="text1"/>
          <w:w w:val="105"/>
          <w:sz w:val="20"/>
          <w:szCs w:val="20"/>
        </w:rPr>
        <w:t>.</w:t>
      </w:r>
    </w:p>
    <w:p w:rsidR="00D714F1" w:rsidRPr="0091531D" w:rsidRDefault="00D714F1" w:rsidP="00D714F1">
      <w:pPr>
        <w:tabs>
          <w:tab w:val="left" w:pos="1937"/>
        </w:tabs>
        <w:rPr>
          <w:rFonts w:ascii="Century Gothic" w:hAnsi="Century Gothic"/>
          <w:i/>
          <w:spacing w:val="-5"/>
          <w:w w:val="105"/>
          <w:sz w:val="20"/>
          <w:szCs w:val="20"/>
        </w:rPr>
      </w:pPr>
      <w:r w:rsidRPr="0034420B">
        <w:rPr>
          <w:rFonts w:ascii="Century Gothic" w:hAnsi="Century Gothic"/>
          <w:color w:val="000000" w:themeColor="text1"/>
          <w:w w:val="105"/>
          <w:sz w:val="20"/>
          <w:szCs w:val="20"/>
        </w:rPr>
        <w:t>2015</w:t>
      </w:r>
      <w:r w:rsidR="0091531D">
        <w:rPr>
          <w:rFonts w:ascii="Century Gothic" w:hAnsi="Century Gothic"/>
          <w:color w:val="000000" w:themeColor="text1"/>
          <w:w w:val="105"/>
          <w:sz w:val="20"/>
          <w:szCs w:val="20"/>
        </w:rPr>
        <w:t xml:space="preserve">     Pasa</w:t>
      </w:r>
      <w:r w:rsidRPr="0034420B">
        <w:rPr>
          <w:rFonts w:ascii="Century Gothic" w:hAnsi="Century Gothic"/>
          <w:color w:val="000000" w:themeColor="text1"/>
          <w:w w:val="105"/>
          <w:sz w:val="20"/>
          <w:szCs w:val="20"/>
        </w:rPr>
        <w:t>de</w:t>
      </w:r>
      <w:r w:rsidR="0091531D">
        <w:rPr>
          <w:rFonts w:ascii="Century Gothic" w:hAnsi="Century Gothic"/>
          <w:color w:val="000000" w:themeColor="text1"/>
          <w:w w:val="105"/>
          <w:sz w:val="20"/>
          <w:szCs w:val="20"/>
        </w:rPr>
        <w:t>n</w:t>
      </w:r>
      <w:r w:rsidRPr="0034420B">
        <w:rPr>
          <w:rFonts w:ascii="Century Gothic" w:hAnsi="Century Gothic"/>
          <w:color w:val="000000" w:themeColor="text1"/>
          <w:w w:val="105"/>
          <w:sz w:val="20"/>
          <w:szCs w:val="20"/>
        </w:rPr>
        <w:t xml:space="preserve">a Armory Center for the Arts, Pasadena, CA. </w:t>
      </w:r>
      <w:r w:rsidRPr="0091531D">
        <w:rPr>
          <w:rFonts w:ascii="Century Gothic" w:hAnsi="Century Gothic"/>
          <w:i/>
          <w:spacing w:val="-4"/>
          <w:w w:val="105"/>
          <w:sz w:val="20"/>
          <w:szCs w:val="20"/>
        </w:rPr>
        <w:t xml:space="preserve">Faith </w:t>
      </w:r>
      <w:r w:rsidRPr="0091531D">
        <w:rPr>
          <w:rFonts w:ascii="Century Gothic" w:hAnsi="Century Gothic"/>
          <w:i/>
          <w:spacing w:val="-3"/>
          <w:w w:val="105"/>
          <w:sz w:val="20"/>
          <w:szCs w:val="20"/>
        </w:rPr>
        <w:t xml:space="preserve">Wilding: </w:t>
      </w:r>
      <w:r w:rsidRPr="0091531D">
        <w:rPr>
          <w:rFonts w:ascii="Century Gothic" w:hAnsi="Century Gothic"/>
          <w:i/>
          <w:spacing w:val="-5"/>
          <w:w w:val="105"/>
          <w:sz w:val="20"/>
          <w:szCs w:val="20"/>
        </w:rPr>
        <w:t xml:space="preserve">Fearful </w:t>
      </w:r>
    </w:p>
    <w:p w:rsidR="00D714F1" w:rsidRPr="0091531D" w:rsidRDefault="00D714F1" w:rsidP="00D714F1">
      <w:pPr>
        <w:tabs>
          <w:tab w:val="left" w:pos="1937"/>
        </w:tabs>
        <w:rPr>
          <w:rFonts w:ascii="Century Gothic" w:hAnsi="Century Gothic"/>
          <w:i/>
          <w:w w:val="105"/>
          <w:sz w:val="20"/>
          <w:szCs w:val="20"/>
        </w:rPr>
      </w:pPr>
      <w:r w:rsidRPr="0091531D">
        <w:rPr>
          <w:rFonts w:ascii="Century Gothic" w:hAnsi="Century Gothic"/>
          <w:i/>
          <w:spacing w:val="-5"/>
          <w:w w:val="105"/>
          <w:sz w:val="20"/>
          <w:szCs w:val="20"/>
        </w:rPr>
        <w:t xml:space="preserve">             </w:t>
      </w:r>
      <w:r w:rsidR="0034420B" w:rsidRPr="0091531D">
        <w:rPr>
          <w:rFonts w:ascii="Century Gothic" w:hAnsi="Century Gothic"/>
          <w:i/>
          <w:spacing w:val="-5"/>
          <w:w w:val="105"/>
          <w:sz w:val="20"/>
          <w:szCs w:val="20"/>
        </w:rPr>
        <w:t xml:space="preserve"> </w:t>
      </w:r>
      <w:r w:rsidRPr="0091531D">
        <w:rPr>
          <w:rFonts w:ascii="Century Gothic" w:hAnsi="Century Gothic"/>
          <w:i/>
          <w:spacing w:val="-4"/>
          <w:w w:val="105"/>
          <w:sz w:val="20"/>
          <w:szCs w:val="20"/>
        </w:rPr>
        <w:t>Symmetries</w:t>
      </w:r>
      <w:r w:rsidR="0091531D" w:rsidRPr="0091531D">
        <w:rPr>
          <w:rFonts w:ascii="Century Gothic" w:hAnsi="Century Gothic"/>
          <w:i/>
          <w:spacing w:val="-4"/>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2015    Elsewhere, Greensboro, NC. </w:t>
      </w:r>
      <w:r w:rsidRPr="0091531D">
        <w:rPr>
          <w:rFonts w:ascii="Century Gothic" w:hAnsi="Century Gothic"/>
          <w:i/>
          <w:spacing w:val="-3"/>
          <w:w w:val="105"/>
          <w:sz w:val="20"/>
          <w:szCs w:val="20"/>
        </w:rPr>
        <w:t xml:space="preserve">Museum </w:t>
      </w:r>
      <w:r w:rsidRPr="0091531D">
        <w:rPr>
          <w:rFonts w:ascii="Century Gothic" w:hAnsi="Century Gothic"/>
          <w:i/>
          <w:w w:val="105"/>
          <w:sz w:val="20"/>
          <w:szCs w:val="20"/>
        </w:rPr>
        <w:t xml:space="preserve">as </w:t>
      </w:r>
      <w:r w:rsidRPr="0091531D">
        <w:rPr>
          <w:rFonts w:ascii="Century Gothic" w:hAnsi="Century Gothic"/>
          <w:i/>
          <w:spacing w:val="-5"/>
          <w:w w:val="105"/>
          <w:sz w:val="20"/>
          <w:szCs w:val="20"/>
        </w:rPr>
        <w:t>Instrument</w:t>
      </w:r>
      <w:r w:rsidRPr="0034420B">
        <w:rPr>
          <w:rFonts w:ascii="Century Gothic" w:hAnsi="Century Gothic"/>
          <w:w w:val="105"/>
          <w:sz w:val="20"/>
          <w:szCs w:val="20"/>
        </w:rPr>
        <w:t xml:space="preserve"> (Jon </w:t>
      </w:r>
      <w:proofErr w:type="spellStart"/>
      <w:r w:rsidRPr="0034420B">
        <w:rPr>
          <w:rFonts w:ascii="Century Gothic" w:hAnsi="Century Gothic"/>
          <w:w w:val="105"/>
          <w:sz w:val="20"/>
          <w:szCs w:val="20"/>
        </w:rPr>
        <w:t>Brumit</w:t>
      </w:r>
      <w:proofErr w:type="spellEnd"/>
      <w:r w:rsidRPr="0034420B">
        <w:rPr>
          <w:rFonts w:ascii="Century Gothic" w:hAnsi="Century Gothic"/>
          <w:w w:val="105"/>
          <w:sz w:val="20"/>
          <w:szCs w:val="20"/>
        </w:rPr>
        <w:t xml:space="preserve">, Troy Briggs,     </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lastRenderedPageBreak/>
        <w:t xml:space="preserve">            David </w:t>
      </w:r>
      <w:proofErr w:type="spellStart"/>
      <w:r w:rsidRPr="0034420B">
        <w:rPr>
          <w:rFonts w:ascii="Century Gothic" w:hAnsi="Century Gothic"/>
          <w:w w:val="105"/>
          <w:sz w:val="20"/>
          <w:szCs w:val="20"/>
        </w:rPr>
        <w:t>Moré</w:t>
      </w:r>
      <w:proofErr w:type="spellEnd"/>
      <w:r w:rsidRPr="0034420B">
        <w:rPr>
          <w:rFonts w:ascii="Century Gothic" w:hAnsi="Century Gothic"/>
          <w:w w:val="105"/>
          <w:sz w:val="20"/>
          <w:szCs w:val="20"/>
        </w:rPr>
        <w:t>, Michael Milano, RADIUS</w:t>
      </w:r>
      <w:r w:rsidR="0091531D">
        <w:rPr>
          <w:rFonts w:ascii="Century Gothic" w:hAnsi="Century Gothic"/>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2013    The Soap Factory, Minneapolis, MN. </w:t>
      </w:r>
      <w:r w:rsidRPr="0091531D">
        <w:rPr>
          <w:rFonts w:ascii="Century Gothic" w:hAnsi="Century Gothic"/>
          <w:i/>
          <w:spacing w:val="-4"/>
          <w:w w:val="105"/>
          <w:sz w:val="20"/>
          <w:szCs w:val="20"/>
        </w:rPr>
        <w:t xml:space="preserve">Resonating </w:t>
      </w:r>
      <w:r w:rsidRPr="0091531D">
        <w:rPr>
          <w:rFonts w:ascii="Century Gothic" w:hAnsi="Century Gothic"/>
          <w:i/>
          <w:w w:val="105"/>
          <w:sz w:val="20"/>
          <w:szCs w:val="20"/>
        </w:rPr>
        <w:t>Bodies</w:t>
      </w:r>
      <w:r w:rsidRPr="0034420B">
        <w:rPr>
          <w:rFonts w:ascii="Century Gothic" w:hAnsi="Century Gothic"/>
          <w:w w:val="105"/>
          <w:sz w:val="20"/>
          <w:szCs w:val="20"/>
        </w:rPr>
        <w:t xml:space="preserve"> (Sara Black/Jillian   </w:t>
      </w:r>
    </w:p>
    <w:p w:rsidR="00D714F1" w:rsidRPr="0034420B" w:rsidRDefault="00D714F1" w:rsidP="0091531D">
      <w:pPr>
        <w:tabs>
          <w:tab w:val="left" w:pos="1937"/>
        </w:tabs>
        <w:rPr>
          <w:rFonts w:ascii="Century Gothic" w:hAnsi="Century Gothic"/>
          <w:w w:val="105"/>
          <w:sz w:val="20"/>
          <w:szCs w:val="20"/>
        </w:rPr>
      </w:pPr>
      <w:r w:rsidRPr="0034420B">
        <w:rPr>
          <w:rFonts w:ascii="Century Gothic" w:hAnsi="Century Gothic"/>
          <w:w w:val="105"/>
          <w:sz w:val="20"/>
          <w:szCs w:val="20"/>
        </w:rPr>
        <w:t xml:space="preserve">            Soto, Ben Fain, Conrad Freiberg, Judith </w:t>
      </w:r>
      <w:proofErr w:type="spellStart"/>
      <w:r w:rsidRPr="0034420B">
        <w:rPr>
          <w:rFonts w:ascii="Century Gothic" w:hAnsi="Century Gothic"/>
          <w:w w:val="105"/>
          <w:sz w:val="20"/>
          <w:szCs w:val="20"/>
        </w:rPr>
        <w:t>Leemann</w:t>
      </w:r>
      <w:proofErr w:type="spellEnd"/>
      <w:r w:rsidRPr="0034420B">
        <w:rPr>
          <w:rFonts w:ascii="Century Gothic" w:hAnsi="Century Gothic"/>
          <w:w w:val="105"/>
          <w:sz w:val="20"/>
          <w:szCs w:val="20"/>
        </w:rPr>
        <w:t xml:space="preserve">, Kelly Kaczynski) </w:t>
      </w:r>
    </w:p>
    <w:p w:rsidR="00D714F1" w:rsidRPr="0091531D" w:rsidRDefault="00D714F1" w:rsidP="00D714F1">
      <w:pPr>
        <w:tabs>
          <w:tab w:val="left" w:pos="1937"/>
        </w:tabs>
        <w:rPr>
          <w:rFonts w:ascii="Century Gothic" w:hAnsi="Century Gothic"/>
          <w:i/>
          <w:w w:val="105"/>
          <w:sz w:val="20"/>
          <w:szCs w:val="20"/>
        </w:rPr>
      </w:pPr>
      <w:r w:rsidRPr="0034420B">
        <w:rPr>
          <w:rFonts w:ascii="Century Gothic" w:hAnsi="Century Gothic"/>
          <w:w w:val="105"/>
          <w:sz w:val="20"/>
          <w:szCs w:val="20"/>
        </w:rPr>
        <w:t xml:space="preserve">2010    The Portland Museum of Contemporary Craft, Portland, OR. </w:t>
      </w:r>
      <w:r w:rsidRPr="0091531D">
        <w:rPr>
          <w:rFonts w:ascii="Century Gothic" w:hAnsi="Century Gothic"/>
          <w:i/>
          <w:w w:val="105"/>
          <w:sz w:val="20"/>
          <w:szCs w:val="20"/>
        </w:rPr>
        <w:t xml:space="preserve">Gestures of             </w:t>
      </w:r>
    </w:p>
    <w:p w:rsidR="00D714F1" w:rsidRPr="0034420B" w:rsidRDefault="00D714F1" w:rsidP="00D714F1">
      <w:pPr>
        <w:tabs>
          <w:tab w:val="left" w:pos="1937"/>
        </w:tabs>
        <w:rPr>
          <w:rFonts w:ascii="Century Gothic" w:hAnsi="Century Gothic"/>
          <w:w w:val="105"/>
          <w:sz w:val="20"/>
          <w:szCs w:val="20"/>
        </w:rPr>
      </w:pPr>
      <w:r w:rsidRPr="0091531D">
        <w:rPr>
          <w:rFonts w:ascii="Century Gothic" w:hAnsi="Century Gothic"/>
          <w:i/>
          <w:w w:val="105"/>
          <w:sz w:val="20"/>
          <w:szCs w:val="20"/>
        </w:rPr>
        <w:t xml:space="preserve">            Resistance: The Slow Assertions of Craft. </w:t>
      </w:r>
      <w:r w:rsidRPr="0034420B">
        <w:rPr>
          <w:rFonts w:ascii="Century Gothic" w:hAnsi="Century Gothic"/>
          <w:w w:val="105"/>
          <w:sz w:val="20"/>
          <w:szCs w:val="20"/>
        </w:rPr>
        <w:t xml:space="preserve">Curated with Judith </w:t>
      </w:r>
      <w:proofErr w:type="spellStart"/>
      <w:r w:rsidRPr="0034420B">
        <w:rPr>
          <w:rFonts w:ascii="Century Gothic" w:hAnsi="Century Gothic"/>
          <w:w w:val="105"/>
          <w:sz w:val="20"/>
          <w:szCs w:val="20"/>
        </w:rPr>
        <w:t>Leemann</w:t>
      </w:r>
      <w:proofErr w:type="spellEnd"/>
      <w:r w:rsidRPr="0034420B">
        <w:rPr>
          <w:rFonts w:ascii="Century Gothic" w:hAnsi="Century Gothic"/>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            (Sara Black, John </w:t>
      </w:r>
      <w:proofErr w:type="spellStart"/>
      <w:r w:rsidRPr="0034420B">
        <w:rPr>
          <w:rFonts w:ascii="Century Gothic" w:hAnsi="Century Gothic"/>
          <w:w w:val="105"/>
          <w:sz w:val="20"/>
          <w:szCs w:val="20"/>
        </w:rPr>
        <w:t>Preus</w:t>
      </w:r>
      <w:proofErr w:type="spellEnd"/>
      <w:r w:rsidRPr="0034420B">
        <w:rPr>
          <w:rFonts w:ascii="Century Gothic" w:hAnsi="Century Gothic"/>
          <w:w w:val="105"/>
          <w:sz w:val="20"/>
          <w:szCs w:val="20"/>
        </w:rPr>
        <w:t xml:space="preserve">, Anthea Black, Carole Lung, Cat Mazza, Mung Lar </w:t>
      </w:r>
    </w:p>
    <w:p w:rsidR="0034420B" w:rsidRPr="0034420B" w:rsidRDefault="00D714F1"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Lam, </w:t>
      </w:r>
      <w:proofErr w:type="spellStart"/>
      <w:r w:rsidRPr="0034420B">
        <w:rPr>
          <w:rFonts w:ascii="Century Gothic" w:hAnsi="Century Gothic"/>
          <w:w w:val="105"/>
          <w:sz w:val="20"/>
          <w:szCs w:val="20"/>
        </w:rPr>
        <w:t>Ehren</w:t>
      </w:r>
      <w:proofErr w:type="spellEnd"/>
      <w:r w:rsidRPr="0034420B">
        <w:rPr>
          <w:rFonts w:ascii="Century Gothic" w:hAnsi="Century Gothic"/>
          <w:w w:val="105"/>
          <w:sz w:val="20"/>
          <w:szCs w:val="20"/>
        </w:rPr>
        <w:t xml:space="preserve"> Tool, </w:t>
      </w:r>
      <w:proofErr w:type="spellStart"/>
      <w:r w:rsidRPr="0034420B">
        <w:rPr>
          <w:rFonts w:ascii="Century Gothic" w:hAnsi="Century Gothic"/>
          <w:w w:val="105"/>
          <w:sz w:val="20"/>
          <w:szCs w:val="20"/>
        </w:rPr>
        <w:t>Theaster</w:t>
      </w:r>
      <w:proofErr w:type="spellEnd"/>
      <w:r w:rsidRPr="0034420B">
        <w:rPr>
          <w:rFonts w:ascii="Century Gothic" w:hAnsi="Century Gothic"/>
          <w:w w:val="105"/>
          <w:sz w:val="20"/>
          <w:szCs w:val="20"/>
        </w:rPr>
        <w:t xml:space="preserve"> Gates).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2010    Hyde Park Art Center, Chicago, IL. </w:t>
      </w:r>
      <w:r w:rsidRPr="0091531D">
        <w:rPr>
          <w:rFonts w:ascii="Century Gothic" w:hAnsi="Century Gothic"/>
          <w:i/>
          <w:w w:val="105"/>
          <w:sz w:val="20"/>
          <w:szCs w:val="20"/>
        </w:rPr>
        <w:t>Ps &amp; Qs</w:t>
      </w:r>
      <w:r w:rsidRPr="0034420B">
        <w:rPr>
          <w:rFonts w:ascii="Century Gothic" w:hAnsi="Century Gothic"/>
          <w:w w:val="105"/>
          <w:sz w:val="20"/>
          <w:szCs w:val="20"/>
        </w:rPr>
        <w:t xml:space="preserve"> Curated with Jeff M Ward (Todd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Chilton, Andrea Myers, Jessica </w:t>
      </w:r>
      <w:proofErr w:type="spellStart"/>
      <w:r w:rsidRPr="0034420B">
        <w:rPr>
          <w:rFonts w:ascii="Century Gothic" w:hAnsi="Century Gothic"/>
          <w:w w:val="105"/>
          <w:sz w:val="20"/>
          <w:szCs w:val="20"/>
        </w:rPr>
        <w:t>Labatte</w:t>
      </w:r>
      <w:proofErr w:type="spellEnd"/>
      <w:r w:rsidRPr="0034420B">
        <w:rPr>
          <w:rFonts w:ascii="Century Gothic" w:hAnsi="Century Gothic"/>
          <w:w w:val="105"/>
          <w:sz w:val="20"/>
          <w:szCs w:val="20"/>
        </w:rPr>
        <w:t xml:space="preserve">, Katy Heinlein, Tessa </w:t>
      </w:r>
      <w:proofErr w:type="spellStart"/>
      <w:r w:rsidRPr="0034420B">
        <w:rPr>
          <w:rFonts w:ascii="Century Gothic" w:hAnsi="Century Gothic"/>
          <w:w w:val="105"/>
          <w:sz w:val="20"/>
          <w:szCs w:val="20"/>
        </w:rPr>
        <w:t>Windt</w:t>
      </w:r>
      <w:proofErr w:type="spellEnd"/>
      <w:r w:rsidRPr="0034420B">
        <w:rPr>
          <w:rFonts w:ascii="Century Gothic" w:hAnsi="Century Gothic"/>
          <w:w w:val="105"/>
          <w:sz w:val="20"/>
          <w:szCs w:val="20"/>
        </w:rPr>
        <w:t xml:space="preserve">, Pete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Fagundo</w:t>
      </w:r>
      <w:proofErr w:type="spellEnd"/>
      <w:r w:rsidRPr="0034420B">
        <w:rPr>
          <w:rFonts w:ascii="Century Gothic" w:hAnsi="Century Gothic"/>
          <w:w w:val="105"/>
          <w:sz w:val="20"/>
          <w:szCs w:val="20"/>
        </w:rPr>
        <w:t xml:space="preserve">, Carrie </w:t>
      </w:r>
      <w:proofErr w:type="spellStart"/>
      <w:r w:rsidRPr="0034420B">
        <w:rPr>
          <w:rFonts w:ascii="Century Gothic" w:hAnsi="Century Gothic"/>
          <w:w w:val="105"/>
          <w:sz w:val="20"/>
          <w:szCs w:val="20"/>
        </w:rPr>
        <w:t>Gundersdorf</w:t>
      </w:r>
      <w:proofErr w:type="spellEnd"/>
      <w:r w:rsidRPr="0034420B">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2010</w:t>
      </w:r>
      <w:r w:rsidRPr="0034420B">
        <w:rPr>
          <w:rFonts w:ascii="MS Gothic" w:eastAsia="MS Gothic" w:hAnsi="MS Gothic" w:cs="MS Gothic" w:hint="eastAsia"/>
          <w:w w:val="105"/>
          <w:sz w:val="20"/>
          <w:szCs w:val="20"/>
        </w:rPr>
        <w:t> </w:t>
      </w:r>
      <w:r w:rsidRPr="0034420B">
        <w:rPr>
          <w:rFonts w:ascii="Century Gothic" w:eastAsia="MS Gothic" w:hAnsi="Century Gothic" w:cs="MS Gothic"/>
          <w:w w:val="105"/>
          <w:sz w:val="20"/>
          <w:szCs w:val="20"/>
        </w:rPr>
        <w:t xml:space="preserve"> </w:t>
      </w:r>
      <w:r>
        <w:rPr>
          <w:rFonts w:ascii="Century Gothic" w:eastAsia="MS Gothic" w:hAnsi="Century Gothic" w:cs="MS Gothic"/>
          <w:w w:val="105"/>
          <w:sz w:val="20"/>
          <w:szCs w:val="20"/>
        </w:rPr>
        <w:t xml:space="preserve">  </w:t>
      </w:r>
      <w:r w:rsidRPr="0034420B">
        <w:rPr>
          <w:rFonts w:ascii="Century Gothic" w:hAnsi="Century Gothic"/>
          <w:w w:val="105"/>
          <w:sz w:val="20"/>
          <w:szCs w:val="20"/>
        </w:rPr>
        <w:t>Jack Olson Gallery, Northern Illinois Univer</w:t>
      </w:r>
      <w:r w:rsidR="0091531D">
        <w:rPr>
          <w:rFonts w:ascii="Century Gothic" w:hAnsi="Century Gothic"/>
          <w:w w:val="105"/>
          <w:sz w:val="20"/>
          <w:szCs w:val="20"/>
        </w:rPr>
        <w:t>s</w:t>
      </w:r>
      <w:r w:rsidRPr="0034420B">
        <w:rPr>
          <w:rFonts w:ascii="Century Gothic" w:hAnsi="Century Gothic"/>
          <w:w w:val="105"/>
          <w:sz w:val="20"/>
          <w:szCs w:val="20"/>
        </w:rPr>
        <w:t xml:space="preserve">ity, De Kalb, IL. </w:t>
      </w:r>
      <w:r w:rsidRPr="0091531D">
        <w:rPr>
          <w:rFonts w:ascii="Century Gothic" w:hAnsi="Century Gothic"/>
          <w:i/>
          <w:w w:val="105"/>
          <w:sz w:val="20"/>
          <w:szCs w:val="20"/>
        </w:rPr>
        <w:t>Writ Deep</w:t>
      </w:r>
      <w:r w:rsidRPr="0034420B">
        <w:rPr>
          <w:rFonts w:ascii="Century Gothic" w:hAnsi="Century Gothic"/>
          <w:w w:val="105"/>
          <w:sz w:val="20"/>
          <w:szCs w:val="20"/>
        </w:rPr>
        <w:t xml:space="preserve">. (Carol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Jackson, Michael </w:t>
      </w:r>
      <w:proofErr w:type="spellStart"/>
      <w:r w:rsidRPr="0034420B">
        <w:rPr>
          <w:rFonts w:ascii="Century Gothic" w:hAnsi="Century Gothic"/>
          <w:w w:val="105"/>
          <w:sz w:val="20"/>
          <w:szCs w:val="20"/>
        </w:rPr>
        <w:t>Dinges</w:t>
      </w:r>
      <w:proofErr w:type="spellEnd"/>
      <w:r w:rsidRPr="0034420B">
        <w:rPr>
          <w:rFonts w:ascii="Century Gothic" w:hAnsi="Century Gothic"/>
          <w:w w:val="105"/>
          <w:sz w:val="20"/>
          <w:szCs w:val="20"/>
        </w:rPr>
        <w:t xml:space="preserve">, Michael Genovese and Rebecca </w:t>
      </w:r>
      <w:proofErr w:type="spellStart"/>
      <w:r w:rsidRPr="0034420B">
        <w:rPr>
          <w:rFonts w:ascii="Century Gothic" w:hAnsi="Century Gothic"/>
          <w:w w:val="105"/>
          <w:sz w:val="20"/>
          <w:szCs w:val="20"/>
        </w:rPr>
        <w:t>Ringquist</w:t>
      </w:r>
      <w:proofErr w:type="spellEnd"/>
      <w:r w:rsidRPr="0034420B">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2008   </w:t>
      </w:r>
      <w:r>
        <w:rPr>
          <w:rFonts w:ascii="Century Gothic" w:hAnsi="Century Gothic"/>
          <w:w w:val="105"/>
          <w:sz w:val="20"/>
          <w:szCs w:val="20"/>
        </w:rPr>
        <w:t xml:space="preserve"> </w:t>
      </w:r>
      <w:r w:rsidRPr="0034420B">
        <w:rPr>
          <w:rFonts w:ascii="Century Gothic" w:hAnsi="Century Gothic"/>
          <w:w w:val="105"/>
          <w:sz w:val="20"/>
          <w:szCs w:val="20"/>
        </w:rPr>
        <w:t xml:space="preserve">Western Front Gallery, Vancouver, Canada. </w:t>
      </w:r>
      <w:r w:rsidRPr="0091531D">
        <w:rPr>
          <w:rFonts w:ascii="Century Gothic" w:hAnsi="Century Gothic"/>
          <w:i/>
          <w:w w:val="105"/>
          <w:sz w:val="20"/>
          <w:szCs w:val="20"/>
        </w:rPr>
        <w:t>Reskilling</w:t>
      </w:r>
      <w:r w:rsidRPr="0034420B">
        <w:rPr>
          <w:rFonts w:ascii="Century Gothic" w:hAnsi="Century Gothic"/>
          <w:w w:val="105"/>
          <w:sz w:val="20"/>
          <w:szCs w:val="20"/>
        </w:rPr>
        <w:t xml:space="preserve">. Curated with Luanne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Martineau (Scott Fife, Michael </w:t>
      </w:r>
      <w:proofErr w:type="spellStart"/>
      <w:r w:rsidRPr="0034420B">
        <w:rPr>
          <w:rFonts w:ascii="Century Gothic" w:hAnsi="Century Gothic"/>
          <w:w w:val="105"/>
          <w:sz w:val="20"/>
          <w:szCs w:val="20"/>
        </w:rPr>
        <w:t>Dinges</w:t>
      </w:r>
      <w:proofErr w:type="spellEnd"/>
      <w:r w:rsidRPr="0034420B">
        <w:rPr>
          <w:rFonts w:ascii="Century Gothic" w:hAnsi="Century Gothic"/>
          <w:w w:val="105"/>
          <w:sz w:val="20"/>
          <w:szCs w:val="20"/>
        </w:rPr>
        <w:t xml:space="preserve">, William O’Brien, Anna Sew Hoy, Liz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proofErr w:type="spellStart"/>
      <w:r w:rsidRPr="0034420B">
        <w:rPr>
          <w:rFonts w:ascii="Century Gothic" w:hAnsi="Century Gothic"/>
          <w:w w:val="105"/>
          <w:sz w:val="20"/>
          <w:szCs w:val="20"/>
        </w:rPr>
        <w:t>Magor</w:t>
      </w:r>
      <w:proofErr w:type="spellEnd"/>
      <w:r w:rsidRPr="0034420B">
        <w:rPr>
          <w:rFonts w:ascii="Century Gothic" w:hAnsi="Century Gothic"/>
          <w:w w:val="105"/>
          <w:sz w:val="20"/>
          <w:szCs w:val="20"/>
        </w:rPr>
        <w:t xml:space="preserve">, Damien </w:t>
      </w:r>
      <w:proofErr w:type="spellStart"/>
      <w:r w:rsidRPr="0034420B">
        <w:rPr>
          <w:rFonts w:ascii="Century Gothic" w:hAnsi="Century Gothic"/>
          <w:w w:val="105"/>
          <w:sz w:val="20"/>
          <w:szCs w:val="20"/>
        </w:rPr>
        <w:t>Moppett</w:t>
      </w:r>
      <w:proofErr w:type="spellEnd"/>
      <w:r w:rsidRPr="0034420B">
        <w:rPr>
          <w:rFonts w:ascii="Century Gothic" w:hAnsi="Century Gothic"/>
          <w:w w:val="105"/>
          <w:sz w:val="20"/>
          <w:szCs w:val="20"/>
        </w:rPr>
        <w:t>, Devon Knowles, Megan Gregory).</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2008   </w:t>
      </w:r>
      <w:r>
        <w:rPr>
          <w:rFonts w:ascii="Century Gothic" w:hAnsi="Century Gothic"/>
          <w:w w:val="105"/>
          <w:sz w:val="20"/>
          <w:szCs w:val="20"/>
        </w:rPr>
        <w:t xml:space="preserve"> </w:t>
      </w:r>
      <w:r w:rsidRPr="0034420B">
        <w:rPr>
          <w:rFonts w:ascii="Century Gothic" w:hAnsi="Century Gothic"/>
          <w:w w:val="105"/>
          <w:sz w:val="20"/>
          <w:szCs w:val="20"/>
        </w:rPr>
        <w:t xml:space="preserve">Gray Matters, Dallas, TX. </w:t>
      </w:r>
      <w:r w:rsidRPr="0091531D">
        <w:rPr>
          <w:rFonts w:ascii="Century Gothic" w:hAnsi="Century Gothic"/>
          <w:i/>
          <w:spacing w:val="-4"/>
          <w:w w:val="105"/>
          <w:sz w:val="20"/>
          <w:szCs w:val="20"/>
        </w:rPr>
        <w:t xml:space="preserve">Gestures </w:t>
      </w:r>
      <w:r w:rsidRPr="0091531D">
        <w:rPr>
          <w:rFonts w:ascii="Century Gothic" w:hAnsi="Century Gothic"/>
          <w:i/>
          <w:w w:val="105"/>
          <w:sz w:val="20"/>
          <w:szCs w:val="20"/>
        </w:rPr>
        <w:t xml:space="preserve">of </w:t>
      </w:r>
      <w:r w:rsidRPr="0091531D">
        <w:rPr>
          <w:rFonts w:ascii="Century Gothic" w:hAnsi="Century Gothic"/>
          <w:i/>
          <w:spacing w:val="-4"/>
          <w:w w:val="105"/>
          <w:sz w:val="20"/>
          <w:szCs w:val="20"/>
        </w:rPr>
        <w:t>Resistance</w:t>
      </w:r>
      <w:r w:rsidRPr="0034420B">
        <w:rPr>
          <w:rFonts w:ascii="Century Gothic" w:hAnsi="Century Gothic"/>
          <w:spacing w:val="-4"/>
          <w:w w:val="105"/>
          <w:sz w:val="20"/>
          <w:szCs w:val="20"/>
        </w:rPr>
        <w:t xml:space="preserve"> (</w:t>
      </w:r>
      <w:r w:rsidRPr="0034420B">
        <w:rPr>
          <w:rFonts w:ascii="Century Gothic" w:hAnsi="Century Gothic"/>
          <w:w w:val="105"/>
          <w:sz w:val="20"/>
          <w:szCs w:val="20"/>
        </w:rPr>
        <w:t xml:space="preserve">Carole Lung, Anne Wilson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and Team Rabinowitz, Cat Mazza, Sherri Wood, Bard Hunt, Robyn Love,</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Anthea Black, Kelly Cobb, Liza Collins with Sabrina </w:t>
      </w:r>
      <w:proofErr w:type="spellStart"/>
      <w:r w:rsidRPr="0034420B">
        <w:rPr>
          <w:rFonts w:ascii="Century Gothic" w:hAnsi="Century Gothic"/>
          <w:w w:val="105"/>
          <w:sz w:val="20"/>
          <w:szCs w:val="20"/>
        </w:rPr>
        <w:t>Gschwandtner</w:t>
      </w:r>
      <w:proofErr w:type="spellEnd"/>
      <w:r w:rsidRPr="0034420B">
        <w:rPr>
          <w:rFonts w:ascii="Century Gothic" w:hAnsi="Century Gothic"/>
          <w:w w:val="105"/>
          <w:sz w:val="20"/>
          <w:szCs w:val="20"/>
        </w:rPr>
        <w:t xml:space="preserve">, Allison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Smith, Lisa Anne Auerbach and Julia Bryan-Wilson, Sarah Klein, Barbara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proofErr w:type="spellStart"/>
      <w:r w:rsidRPr="0034420B">
        <w:rPr>
          <w:rFonts w:ascii="Century Gothic" w:hAnsi="Century Gothic"/>
          <w:w w:val="105"/>
          <w:sz w:val="20"/>
          <w:szCs w:val="20"/>
        </w:rPr>
        <w:t>Koenen</w:t>
      </w:r>
      <w:proofErr w:type="spellEnd"/>
      <w:r w:rsidRPr="0034420B">
        <w:rPr>
          <w:rFonts w:ascii="Century Gothic" w:hAnsi="Century Gothic"/>
          <w:w w:val="105"/>
          <w:sz w:val="20"/>
          <w:szCs w:val="20"/>
        </w:rPr>
        <w:t xml:space="preserve">, Zoe Sheehan </w:t>
      </w:r>
      <w:proofErr w:type="spellStart"/>
      <w:r w:rsidRPr="0034420B">
        <w:rPr>
          <w:rFonts w:ascii="Century Gothic" w:hAnsi="Century Gothic"/>
          <w:w w:val="105"/>
          <w:sz w:val="20"/>
          <w:szCs w:val="20"/>
        </w:rPr>
        <w:t>Seldana</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Ehren</w:t>
      </w:r>
      <w:proofErr w:type="spellEnd"/>
      <w:r w:rsidRPr="0034420B">
        <w:rPr>
          <w:rFonts w:ascii="Century Gothic" w:hAnsi="Century Gothic"/>
          <w:w w:val="105"/>
          <w:sz w:val="20"/>
          <w:szCs w:val="20"/>
        </w:rPr>
        <w:t xml:space="preserve"> Tool)</w:t>
      </w:r>
    </w:p>
    <w:p w:rsid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2006 </w:t>
      </w:r>
      <w:r>
        <w:rPr>
          <w:rFonts w:ascii="Century Gothic" w:hAnsi="Century Gothic"/>
          <w:w w:val="105"/>
          <w:sz w:val="20"/>
          <w:szCs w:val="20"/>
        </w:rPr>
        <w:t xml:space="preserve">   </w:t>
      </w:r>
      <w:r w:rsidRPr="0034420B">
        <w:rPr>
          <w:rFonts w:ascii="Century Gothic" w:hAnsi="Century Gothic"/>
          <w:w w:val="105"/>
          <w:sz w:val="20"/>
          <w:szCs w:val="20"/>
        </w:rPr>
        <w:t xml:space="preserve">Glassell School of Art, Museum of Fine Arts Houston, </w:t>
      </w:r>
      <w:proofErr w:type="spellStart"/>
      <w:r w:rsidRPr="0034420B">
        <w:rPr>
          <w:rFonts w:ascii="Century Gothic" w:hAnsi="Century Gothic"/>
          <w:w w:val="105"/>
          <w:sz w:val="20"/>
          <w:szCs w:val="20"/>
        </w:rPr>
        <w:t>Houston,TX</w:t>
      </w:r>
      <w:proofErr w:type="spellEnd"/>
      <w:r w:rsidRPr="0034420B">
        <w:rPr>
          <w:rFonts w:ascii="Century Gothic" w:hAnsi="Century Gothic"/>
          <w:w w:val="105"/>
          <w:sz w:val="20"/>
          <w:szCs w:val="20"/>
        </w:rPr>
        <w:t>.</w:t>
      </w:r>
      <w:r w:rsidRPr="0034420B">
        <w:rPr>
          <w:rFonts w:ascii="Century Gothic" w:hAnsi="Century Gothic"/>
          <w:w w:val="105"/>
          <w:sz w:val="20"/>
          <w:szCs w:val="20"/>
        </w:rPr>
        <w:tab/>
      </w:r>
      <w:r w:rsidRPr="0091531D">
        <w:rPr>
          <w:rFonts w:ascii="Century Gothic" w:hAnsi="Century Gothic"/>
          <w:i/>
          <w:w w:val="105"/>
          <w:sz w:val="20"/>
          <w:szCs w:val="20"/>
        </w:rPr>
        <w:t>Ps &amp; Qs</w:t>
      </w:r>
      <w:r w:rsidRPr="0034420B">
        <w:rPr>
          <w:rFonts w:ascii="Century Gothic" w:hAnsi="Century Gothic"/>
          <w:w w:val="105"/>
          <w:sz w:val="20"/>
          <w:szCs w:val="20"/>
        </w:rPr>
        <w:t xml:space="preserve"> </w:t>
      </w:r>
      <w:r>
        <w:rPr>
          <w:rFonts w:ascii="Century Gothic" w:hAnsi="Century Gothic"/>
          <w:w w:val="105"/>
          <w:sz w:val="20"/>
          <w:szCs w:val="20"/>
        </w:rPr>
        <w:t xml:space="preserve">Curated with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Jeff M. Ward. (</w:t>
      </w:r>
      <w:r w:rsidRPr="0034420B">
        <w:rPr>
          <w:rFonts w:ascii="Century Gothic" w:hAnsi="Century Gothic"/>
          <w:w w:val="105"/>
          <w:sz w:val="20"/>
          <w:szCs w:val="20"/>
        </w:rPr>
        <w:t xml:space="preserve">Todd Chilton, </w:t>
      </w:r>
      <w:proofErr w:type="spellStart"/>
      <w:r w:rsidRPr="0034420B">
        <w:rPr>
          <w:rFonts w:ascii="Century Gothic" w:hAnsi="Century Gothic"/>
          <w:w w:val="105"/>
          <w:sz w:val="20"/>
          <w:szCs w:val="20"/>
        </w:rPr>
        <w:t>Nevin</w:t>
      </w:r>
      <w:proofErr w:type="spellEnd"/>
      <w:r w:rsidRPr="0034420B">
        <w:rPr>
          <w:rFonts w:ascii="Century Gothic" w:hAnsi="Century Gothic"/>
          <w:w w:val="105"/>
          <w:sz w:val="20"/>
          <w:szCs w:val="20"/>
        </w:rPr>
        <w:t xml:space="preserve"> Tomlinson, Andrea Myers, Mung Lar Lam, Kirsten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Flanigan, Paul Jackson, Carl Suddath and Katy Heinlein</w:t>
      </w:r>
      <w:r>
        <w:rPr>
          <w:rFonts w:ascii="Century Gothic" w:hAnsi="Century Gothic"/>
          <w:w w:val="105"/>
          <w:sz w:val="20"/>
          <w:szCs w:val="20"/>
        </w:rPr>
        <w:t>)</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2006    </w:t>
      </w:r>
      <w:r w:rsidRPr="0034420B">
        <w:rPr>
          <w:rFonts w:ascii="Century Gothic" w:hAnsi="Century Gothic"/>
          <w:w w:val="105"/>
          <w:sz w:val="20"/>
          <w:szCs w:val="20"/>
        </w:rPr>
        <w:t>Threewalls,</w:t>
      </w:r>
      <w:r w:rsidRPr="0034420B">
        <w:rPr>
          <w:rFonts w:ascii="Century Gothic" w:hAnsi="Century Gothic"/>
          <w:spacing w:val="-7"/>
          <w:w w:val="105"/>
          <w:sz w:val="20"/>
          <w:szCs w:val="20"/>
        </w:rPr>
        <w:t xml:space="preserve"> </w:t>
      </w:r>
      <w:r w:rsidRPr="0034420B">
        <w:rPr>
          <w:rFonts w:ascii="Century Gothic" w:hAnsi="Century Gothic"/>
          <w:w w:val="105"/>
          <w:sz w:val="20"/>
          <w:szCs w:val="20"/>
        </w:rPr>
        <w:t>The</w:t>
      </w:r>
      <w:r w:rsidRPr="0034420B">
        <w:rPr>
          <w:rFonts w:ascii="Century Gothic" w:hAnsi="Century Gothic"/>
          <w:spacing w:val="-6"/>
          <w:w w:val="105"/>
          <w:sz w:val="20"/>
          <w:szCs w:val="20"/>
        </w:rPr>
        <w:t xml:space="preserve"> </w:t>
      </w:r>
      <w:r w:rsidRPr="0034420B">
        <w:rPr>
          <w:rFonts w:ascii="Century Gothic" w:hAnsi="Century Gothic"/>
          <w:w w:val="105"/>
          <w:sz w:val="20"/>
          <w:szCs w:val="20"/>
        </w:rPr>
        <w:t>Suburban,</w:t>
      </w:r>
      <w:r w:rsidRPr="0034420B">
        <w:rPr>
          <w:rFonts w:ascii="Century Gothic" w:hAnsi="Century Gothic"/>
          <w:spacing w:val="-7"/>
          <w:w w:val="105"/>
          <w:sz w:val="20"/>
          <w:szCs w:val="20"/>
        </w:rPr>
        <w:t xml:space="preserve"> </w:t>
      </w:r>
      <w:r w:rsidRPr="0034420B">
        <w:rPr>
          <w:rFonts w:ascii="Century Gothic" w:hAnsi="Century Gothic"/>
          <w:w w:val="105"/>
          <w:sz w:val="20"/>
          <w:szCs w:val="20"/>
        </w:rPr>
        <w:t>The</w:t>
      </w:r>
      <w:r w:rsidRPr="0034420B">
        <w:rPr>
          <w:rFonts w:ascii="Century Gothic" w:hAnsi="Century Gothic"/>
          <w:spacing w:val="-5"/>
          <w:w w:val="105"/>
          <w:sz w:val="20"/>
          <w:szCs w:val="20"/>
        </w:rPr>
        <w:t xml:space="preserve"> </w:t>
      </w:r>
      <w:r w:rsidRPr="0034420B">
        <w:rPr>
          <w:rFonts w:ascii="Century Gothic" w:hAnsi="Century Gothic"/>
          <w:w w:val="105"/>
          <w:sz w:val="20"/>
          <w:szCs w:val="20"/>
        </w:rPr>
        <w:t>Chicago</w:t>
      </w:r>
      <w:r w:rsidRPr="0034420B">
        <w:rPr>
          <w:rFonts w:ascii="Century Gothic" w:hAnsi="Century Gothic"/>
          <w:spacing w:val="-5"/>
          <w:w w:val="105"/>
          <w:sz w:val="20"/>
          <w:szCs w:val="20"/>
        </w:rPr>
        <w:t xml:space="preserve"> </w:t>
      </w:r>
      <w:r w:rsidRPr="0034420B">
        <w:rPr>
          <w:rFonts w:ascii="Century Gothic" w:hAnsi="Century Gothic"/>
          <w:w w:val="105"/>
          <w:sz w:val="20"/>
          <w:szCs w:val="20"/>
        </w:rPr>
        <w:t xml:space="preserve">Cultural Center, Gallery 40000 and Fraction, </w:t>
      </w:r>
      <w:r>
        <w:rPr>
          <w:rFonts w:ascii="Century Gothic" w:hAnsi="Century Gothic"/>
          <w:w w:val="105"/>
          <w:sz w:val="20"/>
          <w:szCs w:val="20"/>
        </w:rPr>
        <w:t xml:space="preserve">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Chicago IL</w:t>
      </w:r>
      <w:r>
        <w:rPr>
          <w:rFonts w:ascii="Century Gothic" w:hAnsi="Century Gothic"/>
          <w:w w:val="105"/>
          <w:sz w:val="20"/>
          <w:szCs w:val="20"/>
        </w:rPr>
        <w:t xml:space="preserve">. </w:t>
      </w:r>
      <w:r w:rsidRPr="0091531D">
        <w:rPr>
          <w:rFonts w:ascii="Century Gothic" w:hAnsi="Century Gothic"/>
          <w:i/>
          <w:w w:val="105"/>
          <w:sz w:val="20"/>
          <w:szCs w:val="20"/>
        </w:rPr>
        <w:t>The</w:t>
      </w:r>
      <w:r w:rsidRPr="0091531D">
        <w:rPr>
          <w:rFonts w:ascii="Century Gothic" w:hAnsi="Century Gothic"/>
          <w:i/>
          <w:spacing w:val="-13"/>
          <w:w w:val="105"/>
          <w:sz w:val="20"/>
          <w:szCs w:val="20"/>
        </w:rPr>
        <w:t xml:space="preserve"> </w:t>
      </w:r>
      <w:r w:rsidRPr="0091531D">
        <w:rPr>
          <w:rFonts w:ascii="Century Gothic" w:hAnsi="Century Gothic"/>
          <w:i/>
          <w:spacing w:val="-3"/>
          <w:w w:val="105"/>
          <w:sz w:val="20"/>
          <w:szCs w:val="20"/>
        </w:rPr>
        <w:t>Happiness</w:t>
      </w:r>
      <w:r w:rsidRPr="0091531D">
        <w:rPr>
          <w:rFonts w:ascii="Century Gothic" w:hAnsi="Century Gothic"/>
          <w:i/>
          <w:spacing w:val="-14"/>
          <w:w w:val="105"/>
          <w:sz w:val="20"/>
          <w:szCs w:val="20"/>
        </w:rPr>
        <w:t xml:space="preserve"> </w:t>
      </w:r>
      <w:r w:rsidRPr="0091531D">
        <w:rPr>
          <w:rFonts w:ascii="Century Gothic" w:hAnsi="Century Gothic"/>
          <w:i/>
          <w:w w:val="105"/>
          <w:sz w:val="20"/>
          <w:szCs w:val="20"/>
        </w:rPr>
        <w:t>I</w:t>
      </w:r>
      <w:r w:rsidRPr="0091531D">
        <w:rPr>
          <w:rFonts w:ascii="Century Gothic" w:hAnsi="Century Gothic"/>
          <w:i/>
          <w:spacing w:val="-14"/>
          <w:w w:val="105"/>
          <w:sz w:val="20"/>
          <w:szCs w:val="20"/>
        </w:rPr>
        <w:t xml:space="preserve"> </w:t>
      </w:r>
      <w:r w:rsidRPr="0091531D">
        <w:rPr>
          <w:rFonts w:ascii="Century Gothic" w:hAnsi="Century Gothic"/>
          <w:i/>
          <w:w w:val="105"/>
          <w:sz w:val="20"/>
          <w:szCs w:val="20"/>
        </w:rPr>
        <w:t>Seek</w:t>
      </w:r>
      <w:r w:rsidRPr="0034420B">
        <w:rPr>
          <w:rFonts w:ascii="Century Gothic" w:hAnsi="Century Gothic"/>
          <w:spacing w:val="-21"/>
          <w:w w:val="105"/>
          <w:sz w:val="20"/>
          <w:szCs w:val="20"/>
        </w:rPr>
        <w:t xml:space="preserve"> </w:t>
      </w:r>
      <w:r>
        <w:rPr>
          <w:rFonts w:ascii="Century Gothic" w:hAnsi="Century Gothic"/>
          <w:w w:val="105"/>
          <w:sz w:val="20"/>
          <w:szCs w:val="20"/>
        </w:rPr>
        <w:t xml:space="preserve">Curated with </w:t>
      </w:r>
      <w:r w:rsidRPr="0034420B">
        <w:rPr>
          <w:rFonts w:ascii="Century Gothic" w:hAnsi="Century Gothic"/>
          <w:w w:val="105"/>
          <w:sz w:val="20"/>
          <w:szCs w:val="20"/>
        </w:rPr>
        <w:t>Jeff</w:t>
      </w:r>
      <w:r w:rsidRPr="0034420B">
        <w:rPr>
          <w:rFonts w:ascii="Century Gothic" w:hAnsi="Century Gothic"/>
          <w:spacing w:val="-6"/>
          <w:w w:val="105"/>
          <w:sz w:val="20"/>
          <w:szCs w:val="20"/>
        </w:rPr>
        <w:t xml:space="preserve"> </w:t>
      </w:r>
      <w:r w:rsidRPr="0034420B">
        <w:rPr>
          <w:rFonts w:ascii="Century Gothic" w:hAnsi="Century Gothic"/>
          <w:w w:val="105"/>
          <w:sz w:val="20"/>
          <w:szCs w:val="20"/>
        </w:rPr>
        <w:t>M.</w:t>
      </w:r>
      <w:r w:rsidRPr="0034420B">
        <w:rPr>
          <w:rFonts w:ascii="Century Gothic" w:hAnsi="Century Gothic"/>
          <w:spacing w:val="-6"/>
          <w:w w:val="105"/>
          <w:sz w:val="20"/>
          <w:szCs w:val="20"/>
        </w:rPr>
        <w:t xml:space="preserve"> </w:t>
      </w:r>
      <w:r w:rsidRPr="0034420B">
        <w:rPr>
          <w:rFonts w:ascii="Century Gothic" w:hAnsi="Century Gothic"/>
          <w:w w:val="105"/>
          <w:sz w:val="20"/>
          <w:szCs w:val="20"/>
        </w:rPr>
        <w:t>Ward</w:t>
      </w:r>
      <w:r>
        <w:rPr>
          <w:rFonts w:ascii="Century Gothic" w:hAnsi="Century Gothic"/>
          <w:w w:val="105"/>
          <w:sz w:val="20"/>
          <w:szCs w:val="20"/>
        </w:rPr>
        <w:t>. (</w:t>
      </w:r>
      <w:r w:rsidRPr="0034420B">
        <w:rPr>
          <w:rFonts w:ascii="Century Gothic" w:hAnsi="Century Gothic"/>
          <w:w w:val="105"/>
          <w:sz w:val="20"/>
          <w:szCs w:val="20"/>
        </w:rPr>
        <w:t xml:space="preserve">Clinton King, Andrea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 xml:space="preserve">Cohen, </w:t>
      </w:r>
      <w:proofErr w:type="spellStart"/>
      <w:r w:rsidRPr="0034420B">
        <w:rPr>
          <w:rFonts w:ascii="Century Gothic" w:hAnsi="Century Gothic"/>
          <w:w w:val="105"/>
          <w:sz w:val="20"/>
          <w:szCs w:val="20"/>
        </w:rPr>
        <w:t>Loul</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Samater</w:t>
      </w:r>
      <w:proofErr w:type="spellEnd"/>
      <w:r w:rsidRPr="0034420B">
        <w:rPr>
          <w:rFonts w:ascii="Century Gothic" w:hAnsi="Century Gothic"/>
          <w:w w:val="105"/>
          <w:sz w:val="20"/>
          <w:szCs w:val="20"/>
        </w:rPr>
        <w:t>, Mike Andrews, Ryan Swanson</w:t>
      </w:r>
      <w:r>
        <w:rPr>
          <w:rFonts w:ascii="Century Gothic" w:hAnsi="Century Gothic"/>
          <w:w w:val="105"/>
          <w:sz w:val="20"/>
          <w:szCs w:val="20"/>
        </w:rPr>
        <w:t>)</w:t>
      </w:r>
    </w:p>
    <w:p w:rsidR="0034420B" w:rsidRDefault="0034420B" w:rsidP="0034420B">
      <w:pPr>
        <w:tabs>
          <w:tab w:val="left" w:pos="1937"/>
        </w:tabs>
        <w:rPr>
          <w:rFonts w:ascii="Century Gothic" w:hAnsi="Century Gothic"/>
          <w:spacing w:val="-4"/>
          <w:w w:val="105"/>
          <w:sz w:val="20"/>
          <w:szCs w:val="20"/>
        </w:rPr>
      </w:pPr>
      <w:r>
        <w:rPr>
          <w:rFonts w:ascii="Century Gothic" w:hAnsi="Century Gothic"/>
          <w:w w:val="105"/>
          <w:sz w:val="20"/>
          <w:szCs w:val="20"/>
        </w:rPr>
        <w:t xml:space="preserve">2005    </w:t>
      </w:r>
      <w:r w:rsidRPr="0034420B">
        <w:rPr>
          <w:rFonts w:ascii="Century Gothic" w:hAnsi="Century Gothic"/>
          <w:w w:val="105"/>
          <w:sz w:val="20"/>
          <w:szCs w:val="20"/>
        </w:rPr>
        <w:t>Ringling School of Art and Design, Sarasota FL</w:t>
      </w:r>
      <w:r>
        <w:rPr>
          <w:rFonts w:ascii="Century Gothic" w:hAnsi="Century Gothic"/>
          <w:w w:val="105"/>
          <w:sz w:val="20"/>
          <w:szCs w:val="20"/>
        </w:rPr>
        <w:t xml:space="preserve">. </w:t>
      </w:r>
      <w:r w:rsidRPr="0091531D">
        <w:rPr>
          <w:rFonts w:ascii="Century Gothic" w:hAnsi="Century Gothic"/>
          <w:i/>
          <w:spacing w:val="-4"/>
          <w:w w:val="105"/>
          <w:sz w:val="20"/>
          <w:szCs w:val="20"/>
        </w:rPr>
        <w:t xml:space="preserve">Without </w:t>
      </w:r>
      <w:r w:rsidRPr="0091531D">
        <w:rPr>
          <w:rFonts w:ascii="Century Gothic" w:hAnsi="Century Gothic"/>
          <w:i/>
          <w:spacing w:val="-3"/>
          <w:w w:val="105"/>
          <w:sz w:val="20"/>
          <w:szCs w:val="20"/>
        </w:rPr>
        <w:t xml:space="preserve">Which </w:t>
      </w:r>
      <w:r w:rsidRPr="0091531D">
        <w:rPr>
          <w:rFonts w:ascii="Century Gothic" w:hAnsi="Century Gothic"/>
          <w:i/>
          <w:spacing w:val="-4"/>
          <w:w w:val="105"/>
          <w:sz w:val="20"/>
          <w:szCs w:val="20"/>
        </w:rPr>
        <w:t>Nothing</w:t>
      </w:r>
      <w:r>
        <w:rPr>
          <w:rFonts w:ascii="Century Gothic" w:hAnsi="Century Gothic"/>
          <w:spacing w:val="-4"/>
          <w:w w:val="105"/>
          <w:sz w:val="20"/>
          <w:szCs w:val="20"/>
        </w:rPr>
        <w:t xml:space="preserve">. Curated with </w:t>
      </w:r>
    </w:p>
    <w:p w:rsidR="0034420B" w:rsidRPr="0034420B" w:rsidRDefault="0034420B" w:rsidP="0034420B">
      <w:pPr>
        <w:tabs>
          <w:tab w:val="left" w:pos="1937"/>
        </w:tabs>
        <w:rPr>
          <w:rFonts w:ascii="Century Gothic" w:hAnsi="Century Gothic"/>
          <w:w w:val="105"/>
          <w:sz w:val="20"/>
          <w:szCs w:val="20"/>
        </w:rPr>
      </w:pPr>
      <w:r>
        <w:rPr>
          <w:rFonts w:ascii="Century Gothic" w:hAnsi="Century Gothic"/>
          <w:spacing w:val="-4"/>
          <w:w w:val="105"/>
          <w:sz w:val="20"/>
          <w:szCs w:val="20"/>
        </w:rPr>
        <w:t xml:space="preserve">             </w:t>
      </w:r>
      <w:r>
        <w:rPr>
          <w:rFonts w:ascii="Century Gothic" w:hAnsi="Century Gothic"/>
          <w:w w:val="105"/>
          <w:sz w:val="20"/>
          <w:szCs w:val="20"/>
        </w:rPr>
        <w:t>Jeff M. Ward. (</w:t>
      </w:r>
      <w:r w:rsidRPr="0034420B">
        <w:rPr>
          <w:rFonts w:ascii="Century Gothic" w:hAnsi="Century Gothic"/>
          <w:w w:val="105"/>
          <w:sz w:val="20"/>
          <w:szCs w:val="20"/>
        </w:rPr>
        <w:t xml:space="preserve">David </w:t>
      </w:r>
      <w:proofErr w:type="spellStart"/>
      <w:r w:rsidRPr="0034420B">
        <w:rPr>
          <w:rFonts w:ascii="Century Gothic" w:hAnsi="Century Gothic"/>
          <w:w w:val="105"/>
          <w:sz w:val="20"/>
          <w:szCs w:val="20"/>
        </w:rPr>
        <w:t>Banga</w:t>
      </w:r>
      <w:proofErr w:type="spellEnd"/>
      <w:r w:rsidRPr="0034420B">
        <w:rPr>
          <w:rFonts w:ascii="Century Gothic" w:hAnsi="Century Gothic"/>
          <w:w w:val="105"/>
          <w:sz w:val="20"/>
          <w:szCs w:val="20"/>
        </w:rPr>
        <w:t xml:space="preserve">, William Gerhardt, Linda </w:t>
      </w:r>
      <w:proofErr w:type="spellStart"/>
      <w:r w:rsidRPr="0034420B">
        <w:rPr>
          <w:rFonts w:ascii="Century Gothic" w:hAnsi="Century Gothic"/>
          <w:w w:val="105"/>
          <w:sz w:val="20"/>
          <w:szCs w:val="20"/>
        </w:rPr>
        <w:t>Molenaar</w:t>
      </w:r>
      <w:proofErr w:type="spellEnd"/>
      <w:r>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p>
    <w:p w:rsidR="00984537" w:rsidRDefault="00632D6A" w:rsidP="003B682F">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 xml:space="preserve">Selected Curated </w:t>
      </w:r>
      <w:r w:rsidR="00D66973">
        <w:rPr>
          <w:rFonts w:ascii="Century Gothic" w:hAnsi="Century Gothic"/>
          <w:b/>
          <w:color w:val="000000" w:themeColor="text1"/>
          <w:w w:val="105"/>
          <w:sz w:val="20"/>
          <w:szCs w:val="20"/>
        </w:rPr>
        <w:t>Group Shows</w:t>
      </w:r>
      <w:r>
        <w:rPr>
          <w:rFonts w:ascii="Century Gothic" w:hAnsi="Century Gothic"/>
          <w:b/>
          <w:color w:val="000000" w:themeColor="text1"/>
          <w:w w:val="105"/>
          <w:sz w:val="20"/>
          <w:szCs w:val="20"/>
        </w:rPr>
        <w:t>: Threewalls</w:t>
      </w:r>
    </w:p>
    <w:p w:rsidR="00984537" w:rsidRPr="00984537" w:rsidRDefault="00984537" w:rsidP="00984537">
      <w:pPr>
        <w:rPr>
          <w:rFonts w:ascii="Century Gothic" w:hAnsi="Century Gothic"/>
          <w:w w:val="105"/>
          <w:sz w:val="20"/>
          <w:szCs w:val="20"/>
        </w:rPr>
      </w:pPr>
      <w:r w:rsidRPr="00984537">
        <w:rPr>
          <w:rFonts w:ascii="Century Gothic" w:hAnsi="Century Gothic"/>
          <w:color w:val="000000" w:themeColor="text1"/>
          <w:w w:val="105"/>
          <w:sz w:val="20"/>
          <w:szCs w:val="20"/>
        </w:rPr>
        <w:t xml:space="preserve">2015    </w:t>
      </w:r>
      <w:r w:rsidRPr="0091531D">
        <w:rPr>
          <w:rFonts w:ascii="Century Gothic" w:hAnsi="Century Gothic"/>
          <w:i/>
          <w:w w:val="105"/>
          <w:sz w:val="20"/>
          <w:szCs w:val="20"/>
        </w:rPr>
        <w:t xml:space="preserve">Slow </w:t>
      </w:r>
      <w:r w:rsidRPr="0091531D">
        <w:rPr>
          <w:rFonts w:ascii="Century Gothic" w:hAnsi="Century Gothic"/>
          <w:i/>
          <w:spacing w:val="-3"/>
          <w:w w:val="105"/>
          <w:sz w:val="20"/>
          <w:szCs w:val="20"/>
        </w:rPr>
        <w:t>Frequency</w:t>
      </w:r>
      <w:r w:rsidRPr="00984537">
        <w:rPr>
          <w:rFonts w:ascii="Century Gothic" w:hAnsi="Century Gothic"/>
          <w:spacing w:val="-3"/>
          <w:w w:val="105"/>
          <w:sz w:val="20"/>
          <w:szCs w:val="20"/>
        </w:rPr>
        <w:t xml:space="preserve"> Curated with </w:t>
      </w:r>
      <w:r w:rsidRPr="00984537">
        <w:rPr>
          <w:rFonts w:ascii="Century Gothic" w:hAnsi="Century Gothic"/>
          <w:w w:val="105"/>
          <w:sz w:val="20"/>
          <w:szCs w:val="20"/>
        </w:rPr>
        <w:t xml:space="preserve">Jonathan Middleton, OR Gallery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Vancouver/Berlin &amp; Dan </w:t>
      </w:r>
      <w:proofErr w:type="spellStart"/>
      <w:r w:rsidRPr="00984537">
        <w:rPr>
          <w:rFonts w:ascii="Century Gothic" w:hAnsi="Century Gothic"/>
          <w:w w:val="105"/>
          <w:sz w:val="20"/>
          <w:szCs w:val="20"/>
        </w:rPr>
        <w:t>Devening</w:t>
      </w:r>
      <w:proofErr w:type="spellEnd"/>
      <w:r w:rsidRPr="00984537">
        <w:rPr>
          <w:rFonts w:ascii="Century Gothic" w:hAnsi="Century Gothic"/>
          <w:w w:val="105"/>
          <w:sz w:val="20"/>
          <w:szCs w:val="20"/>
        </w:rPr>
        <w:t xml:space="preserve">, </w:t>
      </w:r>
      <w:proofErr w:type="spellStart"/>
      <w:r w:rsidRPr="00984537">
        <w:rPr>
          <w:rFonts w:ascii="Century Gothic" w:hAnsi="Century Gothic"/>
          <w:w w:val="105"/>
          <w:sz w:val="20"/>
          <w:szCs w:val="20"/>
        </w:rPr>
        <w:t>Devening</w:t>
      </w:r>
      <w:proofErr w:type="spellEnd"/>
      <w:r w:rsidRPr="00984537">
        <w:rPr>
          <w:rFonts w:ascii="Century Gothic" w:hAnsi="Century Gothic"/>
          <w:w w:val="105"/>
          <w:sz w:val="20"/>
          <w:szCs w:val="20"/>
        </w:rPr>
        <w:t xml:space="preserve"> Projects Chicago. (Kyla </w:t>
      </w:r>
      <w:proofErr w:type="spellStart"/>
      <w:r w:rsidRPr="00984537">
        <w:rPr>
          <w:rFonts w:ascii="Century Gothic" w:hAnsi="Century Gothic"/>
          <w:w w:val="105"/>
          <w:sz w:val="20"/>
          <w:szCs w:val="20"/>
        </w:rPr>
        <w:t>Mallett</w:t>
      </w:r>
      <w:proofErr w:type="spellEnd"/>
      <w:r w:rsidRPr="00984537">
        <w:rPr>
          <w:rFonts w:ascii="Century Gothic" w:hAnsi="Century Gothic"/>
          <w:w w:val="105"/>
          <w:sz w:val="20"/>
          <w:szCs w:val="20"/>
        </w:rPr>
        <w:t xml:space="preserve">,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Troy Briggs, David </w:t>
      </w:r>
      <w:proofErr w:type="spellStart"/>
      <w:r w:rsidRPr="00984537">
        <w:rPr>
          <w:rFonts w:ascii="Century Gothic" w:hAnsi="Century Gothic"/>
          <w:w w:val="105"/>
          <w:sz w:val="20"/>
          <w:szCs w:val="20"/>
        </w:rPr>
        <w:t>Hartt</w:t>
      </w:r>
      <w:proofErr w:type="spellEnd"/>
      <w:r w:rsidRPr="00984537">
        <w:rPr>
          <w:rFonts w:ascii="Century Gothic" w:hAnsi="Century Gothic"/>
          <w:w w:val="105"/>
          <w:sz w:val="20"/>
          <w:szCs w:val="20"/>
        </w:rPr>
        <w:t xml:space="preserve">.) </w:t>
      </w:r>
    </w:p>
    <w:p w:rsidR="0091531D" w:rsidRDefault="00984537" w:rsidP="0091531D">
      <w:pPr>
        <w:rPr>
          <w:rFonts w:ascii="Century Gothic" w:hAnsi="Century Gothic"/>
          <w:w w:val="105"/>
          <w:sz w:val="20"/>
          <w:szCs w:val="20"/>
        </w:rPr>
      </w:pPr>
      <w:r w:rsidRPr="00984537">
        <w:rPr>
          <w:rFonts w:ascii="Century Gothic" w:eastAsia="MS Gothic" w:hAnsi="Century Gothic" w:cs="MS Gothic"/>
          <w:w w:val="105"/>
          <w:sz w:val="20"/>
          <w:szCs w:val="20"/>
        </w:rPr>
        <w:t xml:space="preserve">2013    </w:t>
      </w:r>
      <w:r w:rsidRPr="0091531D">
        <w:rPr>
          <w:rFonts w:ascii="Century Gothic" w:hAnsi="Century Gothic"/>
          <w:i/>
          <w:w w:val="105"/>
          <w:sz w:val="20"/>
          <w:szCs w:val="20"/>
        </w:rPr>
        <w:t>Binary Lore: Edie Fake &amp; Brenna Murphy</w:t>
      </w:r>
      <w:r w:rsidRPr="0091531D">
        <w:rPr>
          <w:rFonts w:ascii="Century Gothic" w:hAnsi="Century Gothic"/>
          <w:w w:val="105"/>
          <w:sz w:val="20"/>
          <w:szCs w:val="20"/>
        </w:rPr>
        <w:t>/MSHR</w:t>
      </w:r>
      <w:r w:rsidRPr="00984537">
        <w:rPr>
          <w:rFonts w:ascii="Century Gothic" w:hAnsi="Century Gothic"/>
          <w:w w:val="105"/>
          <w:sz w:val="20"/>
          <w:szCs w:val="20"/>
        </w:rPr>
        <w:t xml:space="preserve"> </w:t>
      </w:r>
      <w:r w:rsidR="0091531D">
        <w:rPr>
          <w:rFonts w:ascii="Century Gothic" w:hAnsi="Century Gothic"/>
          <w:w w:val="105"/>
          <w:sz w:val="20"/>
          <w:szCs w:val="20"/>
        </w:rPr>
        <w:t xml:space="preserve">Curated with </w:t>
      </w:r>
      <w:r w:rsidRPr="00984537">
        <w:rPr>
          <w:rFonts w:ascii="Century Gothic" w:hAnsi="Century Gothic"/>
          <w:w w:val="105"/>
          <w:sz w:val="20"/>
          <w:szCs w:val="20"/>
        </w:rPr>
        <w:t xml:space="preserve">Mack MacFarland, Philip </w:t>
      </w:r>
      <w:r w:rsidR="0091531D">
        <w:rPr>
          <w:rFonts w:ascii="Century Gothic" w:hAnsi="Century Gothic"/>
          <w:w w:val="105"/>
          <w:sz w:val="20"/>
          <w:szCs w:val="20"/>
        </w:rPr>
        <w:t xml:space="preserve">    </w:t>
      </w:r>
    </w:p>
    <w:p w:rsidR="00984537" w:rsidRPr="00984537" w:rsidRDefault="0091531D" w:rsidP="00984537">
      <w:pPr>
        <w:rPr>
          <w:rFonts w:ascii="Century Gothic" w:hAnsi="Century Gothic"/>
          <w:w w:val="105"/>
          <w:sz w:val="20"/>
          <w:szCs w:val="20"/>
        </w:rPr>
      </w:pPr>
      <w:r>
        <w:rPr>
          <w:rFonts w:ascii="Century Gothic" w:hAnsi="Century Gothic"/>
          <w:w w:val="105"/>
          <w:sz w:val="20"/>
          <w:szCs w:val="20"/>
        </w:rPr>
        <w:t xml:space="preserve">            </w:t>
      </w:r>
      <w:r w:rsidR="00984537" w:rsidRPr="00984537">
        <w:rPr>
          <w:rFonts w:ascii="Century Gothic" w:hAnsi="Century Gothic"/>
          <w:w w:val="105"/>
          <w:sz w:val="20"/>
          <w:szCs w:val="20"/>
        </w:rPr>
        <w:t xml:space="preserve">Feldman Gallery + Project Space, Pacific Northwest College of Art, Portland, Oregon.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December 2012, Portland &amp; July 2013, Chicago.</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2012</w:t>
      </w:r>
      <w:r w:rsidRPr="00984537">
        <w:rPr>
          <w:rFonts w:ascii="Century Gothic" w:eastAsia="MS Gothic" w:hAnsi="Century Gothic" w:cs="MS Gothic"/>
          <w:w w:val="105"/>
          <w:sz w:val="20"/>
          <w:szCs w:val="20"/>
        </w:rPr>
        <w:t xml:space="preserve">    </w:t>
      </w:r>
      <w:r w:rsidRPr="0091531D">
        <w:rPr>
          <w:rFonts w:ascii="Century Gothic" w:hAnsi="Century Gothic"/>
          <w:i/>
          <w:w w:val="105"/>
          <w:sz w:val="20"/>
          <w:szCs w:val="20"/>
        </w:rPr>
        <w:t>Show Room</w:t>
      </w:r>
      <w:r w:rsidRPr="00984537">
        <w:rPr>
          <w:rFonts w:ascii="Century Gothic" w:hAnsi="Century Gothic"/>
          <w:w w:val="105"/>
          <w:sz w:val="20"/>
          <w:szCs w:val="20"/>
        </w:rPr>
        <w:t>. Laura Davis, Carson Fisk-</w:t>
      </w:r>
      <w:proofErr w:type="spellStart"/>
      <w:r w:rsidRPr="00984537">
        <w:rPr>
          <w:rFonts w:ascii="Century Gothic" w:hAnsi="Century Gothic"/>
          <w:w w:val="105"/>
          <w:sz w:val="20"/>
          <w:szCs w:val="20"/>
        </w:rPr>
        <w:t>Vittori</w:t>
      </w:r>
      <w:proofErr w:type="spellEnd"/>
      <w:r w:rsidRPr="00984537">
        <w:rPr>
          <w:rFonts w:ascii="Century Gothic" w:hAnsi="Century Gothic"/>
          <w:w w:val="105"/>
          <w:sz w:val="20"/>
          <w:szCs w:val="20"/>
        </w:rPr>
        <w:t>, Julia Klein.</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2011    </w:t>
      </w:r>
      <w:r w:rsidRPr="0091531D">
        <w:rPr>
          <w:rFonts w:ascii="Century Gothic" w:hAnsi="Century Gothic"/>
          <w:i/>
          <w:spacing w:val="-5"/>
          <w:w w:val="105"/>
          <w:sz w:val="20"/>
          <w:szCs w:val="20"/>
        </w:rPr>
        <w:t>Either/Or/Both</w:t>
      </w:r>
      <w:r w:rsidRPr="00984537">
        <w:rPr>
          <w:rFonts w:ascii="Century Gothic" w:hAnsi="Century Gothic"/>
          <w:spacing w:val="-5"/>
          <w:w w:val="105"/>
          <w:sz w:val="20"/>
          <w:szCs w:val="20"/>
        </w:rPr>
        <w:t xml:space="preserve">. </w:t>
      </w:r>
      <w:r w:rsidRPr="00984537">
        <w:rPr>
          <w:rFonts w:ascii="Century Gothic" w:hAnsi="Century Gothic"/>
          <w:w w:val="105"/>
          <w:sz w:val="20"/>
          <w:szCs w:val="20"/>
        </w:rPr>
        <w:t xml:space="preserve">Samantha Bittman, Stephanie Brooks, Casey </w:t>
      </w:r>
      <w:proofErr w:type="spellStart"/>
      <w:r w:rsidRPr="00984537">
        <w:rPr>
          <w:rFonts w:ascii="Century Gothic" w:hAnsi="Century Gothic"/>
          <w:w w:val="105"/>
          <w:sz w:val="20"/>
          <w:szCs w:val="20"/>
        </w:rPr>
        <w:t>Droege</w:t>
      </w:r>
      <w:proofErr w:type="spellEnd"/>
      <w:r w:rsidRPr="00984537">
        <w:rPr>
          <w:rFonts w:ascii="Century Gothic" w:hAnsi="Century Gothic"/>
          <w:w w:val="105"/>
          <w:sz w:val="20"/>
          <w:szCs w:val="20"/>
        </w:rPr>
        <w:t xml:space="preserve">, Michael Milano,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Hans Peter </w:t>
      </w:r>
      <w:proofErr w:type="spellStart"/>
      <w:r w:rsidRPr="00984537">
        <w:rPr>
          <w:rFonts w:ascii="Century Gothic" w:hAnsi="Century Gothic"/>
          <w:w w:val="105"/>
          <w:sz w:val="20"/>
          <w:szCs w:val="20"/>
        </w:rPr>
        <w:t>Sundquist</w:t>
      </w:r>
      <w:proofErr w:type="spellEnd"/>
      <w:r w:rsidRPr="00984537">
        <w:rPr>
          <w:rFonts w:ascii="Century Gothic" w:hAnsi="Century Gothic"/>
          <w:w w:val="105"/>
          <w:sz w:val="20"/>
          <w:szCs w:val="20"/>
        </w:rPr>
        <w:t xml:space="preserve">.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2010    </w:t>
      </w:r>
      <w:r w:rsidRPr="0091531D">
        <w:rPr>
          <w:rFonts w:ascii="Century Gothic" w:hAnsi="Century Gothic"/>
          <w:i/>
          <w:w w:val="105"/>
          <w:sz w:val="20"/>
          <w:szCs w:val="20"/>
        </w:rPr>
        <w:t>Things to be Next To</w:t>
      </w:r>
      <w:r w:rsidRPr="00984537">
        <w:rPr>
          <w:rFonts w:ascii="Century Gothic" w:hAnsi="Century Gothic"/>
          <w:w w:val="105"/>
          <w:sz w:val="20"/>
          <w:szCs w:val="20"/>
        </w:rPr>
        <w:t xml:space="preserve"> Curated with Kate Hackman, Charlotte Street Foundation,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Threewalls, Chicago and Charlotte Street Foundation, Kansas City. Jim Woodfield,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Warren Rosser, Pete </w:t>
      </w:r>
      <w:proofErr w:type="spellStart"/>
      <w:r w:rsidRPr="00984537">
        <w:rPr>
          <w:rFonts w:ascii="Century Gothic" w:hAnsi="Century Gothic"/>
          <w:w w:val="105"/>
          <w:sz w:val="20"/>
          <w:szCs w:val="20"/>
        </w:rPr>
        <w:t>Fagundo</w:t>
      </w:r>
      <w:proofErr w:type="spellEnd"/>
      <w:r w:rsidRPr="00984537">
        <w:rPr>
          <w:rFonts w:ascii="Century Gothic" w:hAnsi="Century Gothic"/>
          <w:w w:val="105"/>
          <w:sz w:val="20"/>
          <w:szCs w:val="20"/>
        </w:rPr>
        <w:t>, Alberto Aguilar</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2010    </w:t>
      </w:r>
      <w:r w:rsidRPr="0091531D">
        <w:rPr>
          <w:rFonts w:ascii="Century Gothic" w:hAnsi="Century Gothic"/>
          <w:i/>
          <w:w w:val="105"/>
          <w:sz w:val="20"/>
          <w:szCs w:val="20"/>
        </w:rPr>
        <w:t xml:space="preserve">Chasing </w:t>
      </w:r>
      <w:r w:rsidRPr="0091531D">
        <w:rPr>
          <w:rFonts w:ascii="Century Gothic" w:hAnsi="Century Gothic"/>
          <w:i/>
          <w:spacing w:val="-5"/>
          <w:w w:val="105"/>
          <w:sz w:val="20"/>
          <w:szCs w:val="20"/>
        </w:rPr>
        <w:t xml:space="preserve">Two </w:t>
      </w:r>
      <w:r w:rsidRPr="0091531D">
        <w:rPr>
          <w:rFonts w:ascii="Century Gothic" w:hAnsi="Century Gothic"/>
          <w:i/>
          <w:spacing w:val="-4"/>
          <w:w w:val="105"/>
          <w:sz w:val="20"/>
          <w:szCs w:val="20"/>
        </w:rPr>
        <w:t>Rabbits</w:t>
      </w:r>
      <w:r w:rsidRPr="00984537">
        <w:rPr>
          <w:rFonts w:ascii="Century Gothic" w:hAnsi="Century Gothic"/>
          <w:spacing w:val="-4"/>
          <w:w w:val="105"/>
          <w:sz w:val="20"/>
          <w:szCs w:val="20"/>
        </w:rPr>
        <w:t xml:space="preserve"> </w:t>
      </w:r>
      <w:r w:rsidRPr="00984537">
        <w:rPr>
          <w:rFonts w:ascii="Century Gothic" w:hAnsi="Century Gothic"/>
          <w:w w:val="105"/>
          <w:sz w:val="20"/>
          <w:szCs w:val="20"/>
        </w:rPr>
        <w:t xml:space="preserve">w/Sonia Yoon, </w:t>
      </w:r>
      <w:proofErr w:type="spellStart"/>
      <w:r w:rsidRPr="00984537">
        <w:rPr>
          <w:rFonts w:ascii="Century Gothic" w:hAnsi="Century Gothic"/>
          <w:w w:val="105"/>
          <w:sz w:val="20"/>
          <w:szCs w:val="20"/>
        </w:rPr>
        <w:t>threewalls</w:t>
      </w:r>
      <w:proofErr w:type="spellEnd"/>
      <w:r w:rsidRPr="00984537">
        <w:rPr>
          <w:rFonts w:ascii="Century Gothic" w:hAnsi="Century Gothic"/>
          <w:w w:val="105"/>
          <w:sz w:val="20"/>
          <w:szCs w:val="20"/>
        </w:rPr>
        <w:t>, Chicago. Live animation artists and</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sound musician pairings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2009    </w:t>
      </w:r>
      <w:r w:rsidRPr="0091531D">
        <w:rPr>
          <w:rFonts w:ascii="Century Gothic" w:hAnsi="Century Gothic"/>
          <w:i/>
          <w:w w:val="105"/>
          <w:sz w:val="20"/>
          <w:szCs w:val="20"/>
        </w:rPr>
        <w:t xml:space="preserve">Women in </w:t>
      </w:r>
      <w:r w:rsidRPr="0091531D">
        <w:rPr>
          <w:rFonts w:ascii="Century Gothic" w:hAnsi="Century Gothic"/>
          <w:i/>
          <w:spacing w:val="-5"/>
          <w:w w:val="105"/>
          <w:sz w:val="20"/>
          <w:szCs w:val="20"/>
        </w:rPr>
        <w:t>Performance:</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CamLab</w:t>
      </w:r>
      <w:proofErr w:type="spellEnd"/>
      <w:r w:rsidRPr="00984537">
        <w:rPr>
          <w:rFonts w:ascii="Century Gothic" w:hAnsi="Century Gothic"/>
          <w:w w:val="105"/>
          <w:sz w:val="20"/>
          <w:szCs w:val="20"/>
        </w:rPr>
        <w:t xml:space="preserve"> (Los Angeles), Susan Lee (Miami), Gitte Bog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(Denmark) a</w:t>
      </w:r>
      <w:r w:rsidR="007E3FE8">
        <w:rPr>
          <w:rFonts w:ascii="Century Gothic" w:hAnsi="Century Gothic"/>
          <w:w w:val="105"/>
          <w:sz w:val="20"/>
          <w:szCs w:val="20"/>
        </w:rPr>
        <w:t xml:space="preserve">nd Kang-Hyun </w:t>
      </w:r>
      <w:proofErr w:type="spellStart"/>
      <w:r w:rsidR="007E3FE8">
        <w:rPr>
          <w:rFonts w:ascii="Century Gothic" w:hAnsi="Century Gothic"/>
          <w:w w:val="105"/>
          <w:sz w:val="20"/>
          <w:szCs w:val="20"/>
        </w:rPr>
        <w:t>Ahn</w:t>
      </w:r>
      <w:proofErr w:type="spellEnd"/>
      <w:r w:rsidR="007E3FE8">
        <w:rPr>
          <w:rFonts w:ascii="Century Gothic" w:hAnsi="Century Gothic"/>
          <w:w w:val="105"/>
          <w:sz w:val="20"/>
          <w:szCs w:val="20"/>
        </w:rPr>
        <w:t xml:space="preserve"> (South Korea)</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2008</w:t>
      </w:r>
      <w:r w:rsidRPr="00984537">
        <w:rPr>
          <w:rFonts w:ascii="MS Gothic" w:eastAsia="MS Gothic" w:hAnsi="MS Gothic" w:cs="MS Gothic" w:hint="eastAsia"/>
          <w:w w:val="105"/>
          <w:sz w:val="20"/>
          <w:szCs w:val="20"/>
        </w:rPr>
        <w:t xml:space="preserve">  </w:t>
      </w:r>
      <w:r w:rsidRPr="0091531D">
        <w:rPr>
          <w:rFonts w:ascii="Century Gothic" w:hAnsi="Century Gothic"/>
          <w:i/>
          <w:spacing w:val="-5"/>
          <w:w w:val="105"/>
          <w:sz w:val="20"/>
          <w:szCs w:val="20"/>
        </w:rPr>
        <w:t>Bellwether</w:t>
      </w:r>
      <w:r w:rsidRPr="00984537">
        <w:rPr>
          <w:rFonts w:ascii="Century Gothic" w:hAnsi="Century Gothic"/>
          <w:spacing w:val="-5"/>
          <w:w w:val="105"/>
          <w:sz w:val="20"/>
          <w:szCs w:val="20"/>
        </w:rPr>
        <w:t xml:space="preserve"> </w:t>
      </w:r>
      <w:r w:rsidRPr="00984537">
        <w:rPr>
          <w:rFonts w:ascii="Century Gothic" w:hAnsi="Century Gothic"/>
          <w:w w:val="105"/>
          <w:sz w:val="20"/>
          <w:szCs w:val="20"/>
        </w:rPr>
        <w:t xml:space="preserve">Vox </w:t>
      </w:r>
      <w:proofErr w:type="spellStart"/>
      <w:r w:rsidRPr="00984537">
        <w:rPr>
          <w:rFonts w:ascii="Century Gothic" w:hAnsi="Century Gothic"/>
          <w:w w:val="105"/>
          <w:sz w:val="20"/>
          <w:szCs w:val="20"/>
        </w:rPr>
        <w:t>Populi</w:t>
      </w:r>
      <w:proofErr w:type="spellEnd"/>
      <w:r w:rsidRPr="00984537">
        <w:rPr>
          <w:rFonts w:ascii="Century Gothic" w:hAnsi="Century Gothic"/>
          <w:w w:val="105"/>
          <w:sz w:val="20"/>
          <w:szCs w:val="20"/>
        </w:rPr>
        <w:t xml:space="preserve"> Gallery, Philadelphia, PA; Alternator Gallery, Kelowna, Canada.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(William O’Brien, Lisa Smalley, Duncan </w:t>
      </w:r>
      <w:proofErr w:type="spellStart"/>
      <w:r w:rsidRPr="00984537">
        <w:rPr>
          <w:rFonts w:ascii="Century Gothic" w:hAnsi="Century Gothic"/>
          <w:w w:val="105"/>
          <w:sz w:val="20"/>
          <w:szCs w:val="20"/>
        </w:rPr>
        <w:t>MacKenzie</w:t>
      </w:r>
      <w:proofErr w:type="spellEnd"/>
      <w:r w:rsidRPr="00984537">
        <w:rPr>
          <w:rFonts w:ascii="Century Gothic" w:hAnsi="Century Gothic"/>
          <w:w w:val="105"/>
          <w:sz w:val="20"/>
          <w:szCs w:val="20"/>
        </w:rPr>
        <w:t>, David Coyle, Jenny Walters,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Joseph</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Kohnke</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Heather</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Mekkelson</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Chelsea</w:t>
      </w:r>
      <w:r w:rsidRPr="00984537">
        <w:rPr>
          <w:rFonts w:ascii="Century Gothic" w:hAnsi="Century Gothic"/>
          <w:spacing w:val="-5"/>
          <w:w w:val="105"/>
          <w:sz w:val="20"/>
          <w:szCs w:val="20"/>
        </w:rPr>
        <w:t xml:space="preserve"> </w:t>
      </w:r>
      <w:r w:rsidRPr="00984537">
        <w:rPr>
          <w:rFonts w:ascii="Century Gothic" w:hAnsi="Century Gothic"/>
          <w:w w:val="105"/>
          <w:sz w:val="20"/>
          <w:szCs w:val="20"/>
        </w:rPr>
        <w:t>Knight,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Dan</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Anhorn</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Ann</w:t>
      </w:r>
      <w:r w:rsidRPr="00984537">
        <w:rPr>
          <w:rFonts w:ascii="Century Gothic" w:hAnsi="Century Gothic"/>
          <w:spacing w:val="-4"/>
          <w:w w:val="105"/>
          <w:sz w:val="20"/>
          <w:szCs w:val="20"/>
        </w:rPr>
        <w:t xml:space="preserve"> </w:t>
      </w:r>
      <w:proofErr w:type="spellStart"/>
      <w:r w:rsidRPr="00984537">
        <w:rPr>
          <w:rFonts w:ascii="Century Gothic" w:hAnsi="Century Gothic"/>
          <w:w w:val="105"/>
          <w:sz w:val="20"/>
          <w:szCs w:val="20"/>
        </w:rPr>
        <w:t>Toebbe</w:t>
      </w:r>
      <w:proofErr w:type="spellEnd"/>
      <w:r w:rsidRPr="00984537">
        <w:rPr>
          <w:rFonts w:ascii="Century Gothic" w:hAnsi="Century Gothic"/>
          <w:w w:val="105"/>
          <w:sz w:val="20"/>
          <w:szCs w:val="20"/>
        </w:rPr>
        <w:t>,</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t>
      </w:r>
      <w:r w:rsidRPr="00984537">
        <w:rPr>
          <w:rFonts w:ascii="Century Gothic" w:hAnsi="Century Gothic"/>
          <w:spacing w:val="-6"/>
          <w:w w:val="105"/>
          <w:sz w:val="20"/>
          <w:szCs w:val="20"/>
        </w:rPr>
        <w:t xml:space="preserve"> </w:t>
      </w:r>
      <w:r w:rsidRPr="00984537">
        <w:rPr>
          <w:rFonts w:ascii="Century Gothic" w:hAnsi="Century Gothic"/>
          <w:w w:val="105"/>
          <w:sz w:val="20"/>
          <w:szCs w:val="20"/>
        </w:rPr>
        <w:t>Caleb Jones Lyons)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2008    </w:t>
      </w:r>
      <w:r w:rsidRPr="0091531D">
        <w:rPr>
          <w:rFonts w:ascii="Century Gothic" w:hAnsi="Century Gothic"/>
          <w:i/>
          <w:w w:val="105"/>
          <w:sz w:val="20"/>
          <w:szCs w:val="20"/>
        </w:rPr>
        <w:t>Merge or Fade</w:t>
      </w:r>
      <w:r w:rsidRPr="00984537">
        <w:rPr>
          <w:rFonts w:ascii="Century Gothic" w:hAnsi="Century Gothic"/>
          <w:w w:val="105"/>
          <w:sz w:val="20"/>
          <w:szCs w:val="20"/>
        </w:rPr>
        <w:t xml:space="preserve"> Vox </w:t>
      </w:r>
      <w:proofErr w:type="spellStart"/>
      <w:r w:rsidRPr="00984537">
        <w:rPr>
          <w:rFonts w:ascii="Century Gothic" w:hAnsi="Century Gothic"/>
          <w:w w:val="105"/>
          <w:sz w:val="20"/>
          <w:szCs w:val="20"/>
        </w:rPr>
        <w:t>Populi</w:t>
      </w:r>
      <w:proofErr w:type="spellEnd"/>
      <w:r w:rsidRPr="00984537">
        <w:rPr>
          <w:rFonts w:ascii="Century Gothic" w:hAnsi="Century Gothic"/>
          <w:w w:val="105"/>
          <w:sz w:val="20"/>
          <w:szCs w:val="20"/>
        </w:rPr>
        <w:t xml:space="preserve"> members at Threewalls (Matt</w:t>
      </w:r>
      <w:r w:rsidRPr="00984537">
        <w:rPr>
          <w:rFonts w:ascii="Century Gothic" w:hAnsi="Century Gothic"/>
          <w:sz w:val="20"/>
          <w:szCs w:val="20"/>
        </w:rPr>
        <w:t xml:space="preserve"> </w:t>
      </w:r>
      <w:proofErr w:type="spellStart"/>
      <w:r w:rsidRPr="00984537">
        <w:rPr>
          <w:rFonts w:ascii="Century Gothic" w:hAnsi="Century Gothic"/>
          <w:w w:val="105"/>
          <w:sz w:val="20"/>
          <w:szCs w:val="20"/>
        </w:rPr>
        <w:t>Suib</w:t>
      </w:r>
      <w:proofErr w:type="spellEnd"/>
      <w:r w:rsidRPr="00984537">
        <w:rPr>
          <w:rFonts w:ascii="Century Gothic" w:hAnsi="Century Gothic"/>
          <w:w w:val="105"/>
          <w:sz w:val="20"/>
          <w:szCs w:val="20"/>
        </w:rPr>
        <w:t xml:space="preserve">, Linda Yun,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Leah </w:t>
      </w:r>
      <w:proofErr w:type="spellStart"/>
      <w:r w:rsidRPr="00984537">
        <w:rPr>
          <w:rFonts w:ascii="Century Gothic" w:hAnsi="Century Gothic"/>
          <w:w w:val="105"/>
          <w:sz w:val="20"/>
          <w:szCs w:val="20"/>
        </w:rPr>
        <w:t>Ballis</w:t>
      </w:r>
      <w:proofErr w:type="spellEnd"/>
      <w:r w:rsidRPr="00984537">
        <w:rPr>
          <w:rFonts w:ascii="Century Gothic" w:hAnsi="Century Gothic"/>
          <w:w w:val="105"/>
          <w:sz w:val="20"/>
          <w:szCs w:val="20"/>
        </w:rPr>
        <w:t xml:space="preserve">, James Johnson, Corey Antis, Gabriel Boyce, Andrew Suggs, Anna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lastRenderedPageBreak/>
        <w:t xml:space="preserve">            Neighbor)</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2005    </w:t>
      </w:r>
      <w:r w:rsidRPr="0091531D">
        <w:rPr>
          <w:rFonts w:ascii="Century Gothic" w:hAnsi="Century Gothic"/>
          <w:i/>
          <w:w w:val="105"/>
          <w:sz w:val="20"/>
          <w:szCs w:val="20"/>
        </w:rPr>
        <w:t>Meanwhile</w:t>
      </w:r>
      <w:r w:rsidRPr="00984537">
        <w:rPr>
          <w:rFonts w:ascii="Century Gothic" w:hAnsi="Century Gothic"/>
          <w:w w:val="105"/>
          <w:sz w:val="20"/>
          <w:szCs w:val="20"/>
        </w:rPr>
        <w:t xml:space="preserve">, </w:t>
      </w:r>
      <w:proofErr w:type="spellStart"/>
      <w:r w:rsidRPr="00984537">
        <w:rPr>
          <w:rFonts w:ascii="Century Gothic" w:hAnsi="Century Gothic"/>
          <w:w w:val="105"/>
          <w:sz w:val="20"/>
          <w:szCs w:val="20"/>
        </w:rPr>
        <w:t>ThreeWalls</w:t>
      </w:r>
      <w:proofErr w:type="spellEnd"/>
      <w:r w:rsidRPr="00984537">
        <w:rPr>
          <w:rFonts w:ascii="Century Gothic" w:hAnsi="Century Gothic"/>
          <w:w w:val="105"/>
          <w:sz w:val="20"/>
          <w:szCs w:val="20"/>
        </w:rPr>
        <w:t xml:space="preserve">, Chicago IL Artists: Jenny Walters and Tessa </w:t>
      </w:r>
      <w:proofErr w:type="spellStart"/>
      <w:r w:rsidRPr="00984537">
        <w:rPr>
          <w:rFonts w:ascii="Century Gothic" w:hAnsi="Century Gothic"/>
          <w:w w:val="105"/>
          <w:sz w:val="20"/>
          <w:szCs w:val="20"/>
        </w:rPr>
        <w:t>Windt</w:t>
      </w:r>
      <w:proofErr w:type="spellEnd"/>
      <w:r w:rsidRPr="00984537">
        <w:rPr>
          <w:rFonts w:ascii="Century Gothic" w:hAnsi="Century Gothic"/>
          <w:w w:val="105"/>
          <w:sz w:val="20"/>
          <w:szCs w:val="20"/>
        </w:rPr>
        <w:t>.</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2004    </w:t>
      </w:r>
      <w:r w:rsidRPr="0091531D">
        <w:rPr>
          <w:rFonts w:ascii="Century Gothic" w:hAnsi="Century Gothic"/>
          <w:i/>
          <w:w w:val="105"/>
          <w:sz w:val="20"/>
          <w:szCs w:val="20"/>
        </w:rPr>
        <w:t>We Need To Talk: Uneasy Props and Propositions</w:t>
      </w:r>
      <w:r w:rsidRPr="00984537">
        <w:rPr>
          <w:rFonts w:ascii="Century Gothic" w:hAnsi="Century Gothic"/>
          <w:w w:val="105"/>
          <w:sz w:val="20"/>
          <w:szCs w:val="20"/>
        </w:rPr>
        <w:t xml:space="preserve"> Curated with Duncan </w:t>
      </w:r>
      <w:proofErr w:type="spellStart"/>
      <w:r w:rsidRPr="00984537">
        <w:rPr>
          <w:rFonts w:ascii="Century Gothic" w:hAnsi="Century Gothic"/>
          <w:w w:val="105"/>
          <w:sz w:val="20"/>
          <w:szCs w:val="20"/>
        </w:rPr>
        <w:t>MacKenzie</w:t>
      </w:r>
      <w:proofErr w:type="spellEnd"/>
      <w:r w:rsidRPr="00984537">
        <w:rPr>
          <w:rFonts w:ascii="Century Gothic" w:hAnsi="Century Gothic"/>
          <w:w w:val="105"/>
          <w:sz w:val="20"/>
          <w:szCs w:val="20"/>
        </w:rPr>
        <w:t xml:space="preserve">  </w:t>
      </w:r>
    </w:p>
    <w:p w:rsid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Daniel Barrow, Lindsey Packer, David Coyle. </w:t>
      </w:r>
    </w:p>
    <w:p w:rsidR="00D66973" w:rsidRPr="0034420B" w:rsidRDefault="00D66973" w:rsidP="00D66973">
      <w:pPr>
        <w:tabs>
          <w:tab w:val="left" w:pos="1937"/>
        </w:tabs>
        <w:rPr>
          <w:rFonts w:ascii="Century Gothic" w:hAnsi="Century Gothic"/>
          <w:w w:val="105"/>
          <w:sz w:val="20"/>
          <w:szCs w:val="20"/>
        </w:rPr>
      </w:pPr>
    </w:p>
    <w:p w:rsidR="00D66973" w:rsidRDefault="00D66973" w:rsidP="00D66973">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Selected Solo Projects: Threewalls</w:t>
      </w:r>
    </w:p>
    <w:p w:rsidR="00D66973" w:rsidRP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2015    Fraser Taylor</w:t>
      </w:r>
      <w:r w:rsidR="0091531D">
        <w:rPr>
          <w:rFonts w:ascii="Century Gothic" w:hAnsi="Century Gothic"/>
          <w:color w:val="000000" w:themeColor="text1"/>
          <w:w w:val="105"/>
          <w:sz w:val="20"/>
          <w:szCs w:val="20"/>
        </w:rPr>
        <w:t>: Orchid/Dirge</w:t>
      </w:r>
    </w:p>
    <w:p w:rsid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2014    Harold Mendez</w:t>
      </w:r>
      <w:r w:rsidR="0091531D">
        <w:rPr>
          <w:rFonts w:ascii="Century Gothic" w:hAnsi="Century Gothic"/>
          <w:color w:val="000000" w:themeColor="text1"/>
          <w:w w:val="105"/>
          <w:sz w:val="20"/>
          <w:szCs w:val="20"/>
        </w:rPr>
        <w:t>: but I sound better since you cut my throat</w:t>
      </w:r>
    </w:p>
    <w:p w:rsidR="007E3FE8" w:rsidRPr="007E3FE8" w:rsidRDefault="007E3FE8" w:rsidP="007E3FE8">
      <w:pPr>
        <w:ind w:firstLine="720"/>
        <w:rPr>
          <w:rFonts w:ascii="Century Gothic" w:hAnsi="Century Gothic"/>
          <w:w w:val="105"/>
          <w:sz w:val="20"/>
          <w:szCs w:val="20"/>
        </w:rPr>
      </w:pPr>
      <w:r w:rsidRPr="00984537">
        <w:rPr>
          <w:rFonts w:ascii="Century Gothic" w:hAnsi="Century Gothic"/>
          <w:w w:val="105"/>
          <w:sz w:val="20"/>
          <w:szCs w:val="20"/>
        </w:rPr>
        <w:t xml:space="preserve">Steve </w:t>
      </w:r>
      <w:proofErr w:type="spellStart"/>
      <w:r w:rsidRPr="00984537">
        <w:rPr>
          <w:rFonts w:ascii="Century Gothic" w:hAnsi="Century Gothic"/>
          <w:w w:val="105"/>
          <w:sz w:val="20"/>
          <w:szCs w:val="20"/>
        </w:rPr>
        <w:t>Reber</w:t>
      </w:r>
      <w:proofErr w:type="spellEnd"/>
      <w:r w:rsidR="0091531D">
        <w:rPr>
          <w:rFonts w:ascii="Century Gothic" w:hAnsi="Century Gothic"/>
          <w:w w:val="105"/>
          <w:sz w:val="20"/>
          <w:szCs w:val="20"/>
        </w:rPr>
        <w:t>: Threshold Amnesia</w:t>
      </w:r>
      <w:r w:rsidRPr="00984537">
        <w:rPr>
          <w:rFonts w:ascii="Century Gothic" w:hAnsi="Century Gothic"/>
          <w:w w:val="105"/>
          <w:sz w:val="20"/>
          <w:szCs w:val="20"/>
        </w:rPr>
        <w:t xml:space="preserve"> &amp; Anders </w:t>
      </w:r>
      <w:proofErr w:type="spellStart"/>
      <w:r w:rsidRPr="00984537">
        <w:rPr>
          <w:rFonts w:ascii="Century Gothic" w:hAnsi="Century Gothic"/>
          <w:w w:val="105"/>
          <w:sz w:val="20"/>
          <w:szCs w:val="20"/>
        </w:rPr>
        <w:t>Ruhwald</w:t>
      </w:r>
      <w:proofErr w:type="spellEnd"/>
      <w:r w:rsidR="0091531D">
        <w:rPr>
          <w:rFonts w:ascii="Century Gothic" w:hAnsi="Century Gothic"/>
          <w:w w:val="105"/>
          <w:sz w:val="20"/>
          <w:szCs w:val="20"/>
        </w:rPr>
        <w:t>: Things About Things</w:t>
      </w:r>
      <w:r w:rsidRPr="00984537">
        <w:rPr>
          <w:rFonts w:ascii="Century Gothic" w:hAnsi="Century Gothic"/>
          <w:w w:val="105"/>
          <w:sz w:val="20"/>
          <w:szCs w:val="20"/>
        </w:rPr>
        <w:t xml:space="preserve"> </w:t>
      </w:r>
    </w:p>
    <w:p w:rsidR="00D66973" w:rsidRP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 xml:space="preserve">            Carol Jackso</w:t>
      </w:r>
      <w:r w:rsidR="004736B2">
        <w:rPr>
          <w:rFonts w:ascii="Century Gothic" w:hAnsi="Century Gothic"/>
          <w:color w:val="000000" w:themeColor="text1"/>
          <w:w w:val="105"/>
          <w:sz w:val="20"/>
          <w:szCs w:val="20"/>
        </w:rPr>
        <w:t>n</w:t>
      </w:r>
      <w:r w:rsidR="0091531D">
        <w:rPr>
          <w:rFonts w:ascii="Century Gothic" w:hAnsi="Century Gothic"/>
          <w:color w:val="000000" w:themeColor="text1"/>
          <w:w w:val="105"/>
          <w:sz w:val="20"/>
          <w:szCs w:val="20"/>
        </w:rPr>
        <w:t xml:space="preserve">: High Plains Drifter </w:t>
      </w:r>
      <w:r w:rsidR="004736B2">
        <w:rPr>
          <w:rFonts w:ascii="Century Gothic" w:hAnsi="Century Gothic"/>
          <w:color w:val="000000" w:themeColor="text1"/>
          <w:w w:val="105"/>
          <w:sz w:val="20"/>
          <w:szCs w:val="20"/>
        </w:rPr>
        <w:t xml:space="preserve"> &amp; </w:t>
      </w:r>
      <w:r w:rsidRPr="00D66973">
        <w:rPr>
          <w:rFonts w:ascii="Century Gothic" w:hAnsi="Century Gothic"/>
          <w:color w:val="000000" w:themeColor="text1"/>
          <w:w w:val="105"/>
          <w:sz w:val="20"/>
          <w:szCs w:val="20"/>
        </w:rPr>
        <w:t>Jon Geiger</w:t>
      </w:r>
      <w:r w:rsidR="0091531D">
        <w:rPr>
          <w:rFonts w:ascii="Century Gothic" w:hAnsi="Century Gothic"/>
          <w:color w:val="000000" w:themeColor="text1"/>
          <w:w w:val="105"/>
          <w:sz w:val="20"/>
          <w:szCs w:val="20"/>
        </w:rPr>
        <w:t>: Nothing That Gleams</w:t>
      </w:r>
    </w:p>
    <w:p w:rsidR="00D66973" w:rsidRPr="004736B2"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 xml:space="preserve">2013    </w:t>
      </w:r>
      <w:r w:rsidR="00984537" w:rsidRPr="00D66973">
        <w:rPr>
          <w:rFonts w:ascii="Century Gothic" w:hAnsi="Century Gothic"/>
          <w:w w:val="105"/>
          <w:sz w:val="20"/>
          <w:szCs w:val="20"/>
        </w:rPr>
        <w:t>Mary Patten</w:t>
      </w:r>
      <w:r w:rsidR="0091531D">
        <w:rPr>
          <w:rFonts w:ascii="Century Gothic" w:hAnsi="Century Gothic"/>
          <w:w w:val="105"/>
          <w:sz w:val="20"/>
          <w:szCs w:val="20"/>
        </w:rPr>
        <w:t xml:space="preserve">: Panel </w:t>
      </w:r>
      <w:r w:rsidR="004736B2">
        <w:rPr>
          <w:rFonts w:ascii="Century Gothic" w:hAnsi="Century Gothic"/>
          <w:color w:val="000000" w:themeColor="text1"/>
          <w:w w:val="105"/>
          <w:sz w:val="20"/>
          <w:szCs w:val="20"/>
        </w:rPr>
        <w:t xml:space="preserve"> &amp; Mathew </w:t>
      </w:r>
      <w:proofErr w:type="spellStart"/>
      <w:r w:rsidR="004736B2">
        <w:rPr>
          <w:rFonts w:ascii="Century Gothic" w:hAnsi="Century Gothic"/>
          <w:color w:val="000000" w:themeColor="text1"/>
          <w:w w:val="105"/>
          <w:sz w:val="20"/>
          <w:szCs w:val="20"/>
        </w:rPr>
        <w:t>Jinks</w:t>
      </w:r>
      <w:proofErr w:type="spellEnd"/>
      <w:r w:rsidR="0091531D">
        <w:rPr>
          <w:rFonts w:ascii="Century Gothic" w:hAnsi="Century Gothic"/>
          <w:color w:val="000000" w:themeColor="text1"/>
          <w:w w:val="105"/>
          <w:sz w:val="20"/>
          <w:szCs w:val="20"/>
        </w:rPr>
        <w:t>: The Unreliable Narrator</w:t>
      </w:r>
    </w:p>
    <w:p w:rsidR="0091531D" w:rsidRDefault="00D66973" w:rsidP="00D66973">
      <w:pPr>
        <w:rPr>
          <w:rFonts w:ascii="Century Gothic" w:hAnsi="Century Gothic"/>
          <w:w w:val="105"/>
          <w:sz w:val="20"/>
          <w:szCs w:val="20"/>
        </w:rPr>
      </w:pPr>
      <w:r w:rsidRPr="00D66973">
        <w:rPr>
          <w:rFonts w:ascii="Century Gothic" w:hAnsi="Century Gothic"/>
          <w:w w:val="105"/>
          <w:sz w:val="20"/>
          <w:szCs w:val="20"/>
        </w:rPr>
        <w:t xml:space="preserve">2012    </w:t>
      </w:r>
      <w:r w:rsidR="00984537" w:rsidRPr="00D66973">
        <w:rPr>
          <w:rFonts w:ascii="Century Gothic" w:hAnsi="Century Gothic"/>
          <w:w w:val="105"/>
          <w:sz w:val="20"/>
          <w:szCs w:val="20"/>
        </w:rPr>
        <w:t>Diana Guerrero-</w:t>
      </w:r>
      <w:proofErr w:type="spellStart"/>
      <w:r w:rsidR="00984537" w:rsidRPr="00D66973">
        <w:rPr>
          <w:rFonts w:ascii="Century Gothic" w:hAnsi="Century Gothic"/>
          <w:w w:val="105"/>
          <w:sz w:val="20"/>
          <w:szCs w:val="20"/>
        </w:rPr>
        <w:t>Maci</w:t>
      </w:r>
      <w:r w:rsidR="007E3FE8">
        <w:rPr>
          <w:rFonts w:ascii="Century Gothic" w:hAnsi="Century Gothic"/>
          <w:w w:val="105"/>
          <w:sz w:val="20"/>
          <w:szCs w:val="20"/>
        </w:rPr>
        <w:t>a</w:t>
      </w:r>
      <w:proofErr w:type="spellEnd"/>
      <w:r w:rsidR="0091531D">
        <w:rPr>
          <w:rFonts w:ascii="Century Gothic" w:hAnsi="Century Gothic"/>
          <w:w w:val="105"/>
          <w:sz w:val="20"/>
          <w:szCs w:val="20"/>
        </w:rPr>
        <w:t>: The Uncertainty of Signs</w:t>
      </w:r>
      <w:r w:rsidR="007E3FE8">
        <w:rPr>
          <w:rFonts w:ascii="Century Gothic" w:hAnsi="Century Gothic"/>
          <w:w w:val="105"/>
          <w:sz w:val="20"/>
          <w:szCs w:val="20"/>
        </w:rPr>
        <w:t xml:space="preserve"> </w:t>
      </w:r>
      <w:r w:rsidR="0091531D">
        <w:rPr>
          <w:rFonts w:ascii="Century Gothic" w:hAnsi="Century Gothic"/>
          <w:w w:val="105"/>
          <w:sz w:val="20"/>
          <w:szCs w:val="20"/>
        </w:rPr>
        <w:t xml:space="preserve">&amp; Jessie Mott: A Day for Cake and </w:t>
      </w:r>
    </w:p>
    <w:p w:rsidR="00D66973" w:rsidRPr="00D66973" w:rsidRDefault="0091531D" w:rsidP="0091531D">
      <w:pPr>
        <w:ind w:firstLine="720"/>
        <w:rPr>
          <w:rFonts w:ascii="Century Gothic" w:hAnsi="Century Gothic"/>
          <w:w w:val="105"/>
          <w:sz w:val="20"/>
          <w:szCs w:val="20"/>
        </w:rPr>
      </w:pPr>
      <w:r>
        <w:rPr>
          <w:rFonts w:ascii="Century Gothic" w:hAnsi="Century Gothic"/>
          <w:w w:val="105"/>
          <w:sz w:val="20"/>
          <w:szCs w:val="20"/>
        </w:rPr>
        <w:t>Accidents</w:t>
      </w:r>
    </w:p>
    <w:p w:rsidR="00D66973" w:rsidRPr="00D66973" w:rsidRDefault="00984537" w:rsidP="00D66973">
      <w:pPr>
        <w:ind w:firstLine="720"/>
        <w:rPr>
          <w:rFonts w:ascii="Century Gothic" w:hAnsi="Century Gothic"/>
          <w:w w:val="105"/>
          <w:sz w:val="20"/>
          <w:szCs w:val="20"/>
        </w:rPr>
      </w:pPr>
      <w:proofErr w:type="spellStart"/>
      <w:r w:rsidRPr="00D66973">
        <w:rPr>
          <w:rFonts w:ascii="Century Gothic" w:hAnsi="Century Gothic"/>
          <w:w w:val="105"/>
          <w:sz w:val="20"/>
          <w:szCs w:val="20"/>
        </w:rPr>
        <w:t>Cauleen</w:t>
      </w:r>
      <w:proofErr w:type="spellEnd"/>
      <w:r w:rsidRPr="00D66973">
        <w:rPr>
          <w:rFonts w:ascii="Century Gothic" w:hAnsi="Century Gothic"/>
          <w:w w:val="105"/>
          <w:sz w:val="20"/>
          <w:szCs w:val="20"/>
        </w:rPr>
        <w:t xml:space="preserve"> Smith</w:t>
      </w:r>
      <w:r w:rsidR="0091531D">
        <w:rPr>
          <w:rFonts w:ascii="Century Gothic" w:hAnsi="Century Gothic"/>
          <w:w w:val="105"/>
          <w:sz w:val="20"/>
          <w:szCs w:val="20"/>
        </w:rPr>
        <w:t>: The Journeyman</w:t>
      </w:r>
    </w:p>
    <w:p w:rsidR="00D66973" w:rsidRPr="00D66973" w:rsidRDefault="0091531D" w:rsidP="00D66973">
      <w:pPr>
        <w:ind w:firstLine="720"/>
        <w:rPr>
          <w:rFonts w:ascii="Century Gothic" w:hAnsi="Century Gothic"/>
          <w:w w:val="105"/>
          <w:sz w:val="20"/>
          <w:szCs w:val="20"/>
        </w:rPr>
      </w:pPr>
      <w:r>
        <w:rPr>
          <w:rFonts w:ascii="Century Gothic" w:hAnsi="Century Gothic"/>
          <w:w w:val="105"/>
          <w:sz w:val="20"/>
          <w:szCs w:val="20"/>
        </w:rPr>
        <w:t xml:space="preserve">A. </w:t>
      </w:r>
      <w:r w:rsidR="00984537" w:rsidRPr="00D66973">
        <w:rPr>
          <w:rFonts w:ascii="Century Gothic" w:hAnsi="Century Gothic"/>
          <w:w w:val="105"/>
          <w:sz w:val="20"/>
          <w:szCs w:val="20"/>
        </w:rPr>
        <w:t>Laurie Palmer</w:t>
      </w:r>
      <w:r>
        <w:rPr>
          <w:rFonts w:ascii="Century Gothic" w:hAnsi="Century Gothic"/>
          <w:w w:val="105"/>
          <w:sz w:val="20"/>
          <w:szCs w:val="20"/>
        </w:rPr>
        <w:t>: still, yet, else, further, again</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2011</w:t>
      </w:r>
      <w:r w:rsidRPr="00D66973">
        <w:rPr>
          <w:rFonts w:ascii="Century Gothic" w:hAnsi="Century Gothic"/>
          <w:w w:val="105"/>
          <w:sz w:val="20"/>
          <w:szCs w:val="20"/>
        </w:rPr>
        <w:tab/>
      </w:r>
      <w:r w:rsidR="00984537" w:rsidRPr="00D66973">
        <w:rPr>
          <w:rFonts w:ascii="Century Gothic" w:hAnsi="Century Gothic"/>
          <w:w w:val="105"/>
          <w:sz w:val="20"/>
          <w:szCs w:val="20"/>
        </w:rPr>
        <w:t>Zach Cahill</w:t>
      </w:r>
      <w:r w:rsidR="0091531D">
        <w:rPr>
          <w:rFonts w:ascii="Century Gothic" w:hAnsi="Century Gothic"/>
          <w:w w:val="105"/>
          <w:sz w:val="20"/>
          <w:szCs w:val="20"/>
        </w:rPr>
        <w:t>: The Orpha</w:t>
      </w:r>
      <w:r w:rsidR="00636C9F">
        <w:rPr>
          <w:rFonts w:ascii="Century Gothic" w:hAnsi="Century Gothic"/>
          <w:w w:val="105"/>
          <w:sz w:val="20"/>
          <w:szCs w:val="20"/>
        </w:rPr>
        <w:t>nage Project</w:t>
      </w:r>
    </w:p>
    <w:p w:rsidR="00D66973" w:rsidRPr="00D66973" w:rsidRDefault="00984537" w:rsidP="007E3FE8">
      <w:pPr>
        <w:ind w:firstLine="720"/>
        <w:rPr>
          <w:rFonts w:ascii="Century Gothic" w:hAnsi="Century Gothic"/>
          <w:w w:val="105"/>
          <w:sz w:val="20"/>
          <w:szCs w:val="20"/>
        </w:rPr>
      </w:pPr>
      <w:r w:rsidRPr="00D66973">
        <w:rPr>
          <w:rFonts w:ascii="Century Gothic" w:hAnsi="Century Gothic"/>
          <w:w w:val="105"/>
          <w:sz w:val="20"/>
          <w:szCs w:val="20"/>
        </w:rPr>
        <w:t>Montgomery Perry Smit</w:t>
      </w:r>
      <w:r w:rsidR="007E3FE8">
        <w:rPr>
          <w:rFonts w:ascii="Century Gothic" w:hAnsi="Century Gothic"/>
          <w:w w:val="105"/>
          <w:sz w:val="20"/>
          <w:szCs w:val="20"/>
        </w:rPr>
        <w:t>h</w:t>
      </w:r>
      <w:r w:rsidR="00636C9F">
        <w:rPr>
          <w:rFonts w:ascii="Century Gothic" w:hAnsi="Century Gothic"/>
          <w:w w:val="105"/>
          <w:sz w:val="20"/>
          <w:szCs w:val="20"/>
        </w:rPr>
        <w:t>: Milking</w:t>
      </w:r>
      <w:r w:rsidR="007E3FE8">
        <w:rPr>
          <w:rFonts w:ascii="Century Gothic" w:hAnsi="Century Gothic"/>
          <w:w w:val="105"/>
          <w:sz w:val="20"/>
          <w:szCs w:val="20"/>
        </w:rPr>
        <w:t xml:space="preserve"> &amp; </w:t>
      </w:r>
      <w:r w:rsidRPr="00D66973">
        <w:rPr>
          <w:rFonts w:ascii="Century Gothic" w:hAnsi="Century Gothic"/>
          <w:w w:val="105"/>
          <w:sz w:val="20"/>
          <w:szCs w:val="20"/>
        </w:rPr>
        <w:t>Betsy Odom</w:t>
      </w:r>
      <w:r w:rsidR="00636C9F">
        <w:rPr>
          <w:rFonts w:ascii="Century Gothic" w:hAnsi="Century Gothic"/>
          <w:w w:val="105"/>
          <w:sz w:val="20"/>
          <w:szCs w:val="20"/>
        </w:rPr>
        <w:t>: Registry</w:t>
      </w:r>
    </w:p>
    <w:p w:rsidR="00D66973" w:rsidRPr="00D66973" w:rsidRDefault="00984537" w:rsidP="00D66973">
      <w:pPr>
        <w:ind w:left="720"/>
        <w:rPr>
          <w:rFonts w:ascii="Century Gothic" w:hAnsi="Century Gothic"/>
          <w:w w:val="105"/>
          <w:sz w:val="20"/>
          <w:szCs w:val="20"/>
        </w:rPr>
      </w:pPr>
      <w:r w:rsidRPr="00D66973">
        <w:rPr>
          <w:rFonts w:ascii="Century Gothic" w:hAnsi="Century Gothic"/>
          <w:w w:val="105"/>
          <w:sz w:val="20"/>
          <w:szCs w:val="20"/>
        </w:rPr>
        <w:t>Ben Russell</w:t>
      </w:r>
      <w:r w:rsidR="00636C9F">
        <w:rPr>
          <w:rFonts w:ascii="Century Gothic" w:hAnsi="Century Gothic"/>
          <w:w w:val="105"/>
          <w:sz w:val="20"/>
          <w:szCs w:val="20"/>
        </w:rPr>
        <w:t>: Uh-Oh It’s Magic</w:t>
      </w:r>
    </w:p>
    <w:p w:rsidR="00D66973" w:rsidRPr="00D66973" w:rsidRDefault="00984537" w:rsidP="00D66973">
      <w:pPr>
        <w:ind w:left="720"/>
        <w:rPr>
          <w:rFonts w:ascii="Century Gothic" w:hAnsi="Century Gothic"/>
          <w:w w:val="105"/>
          <w:sz w:val="20"/>
          <w:szCs w:val="20"/>
        </w:rPr>
      </w:pPr>
      <w:r w:rsidRPr="00D66973">
        <w:rPr>
          <w:rFonts w:ascii="Century Gothic" w:hAnsi="Century Gothic"/>
          <w:w w:val="105"/>
          <w:sz w:val="20"/>
          <w:szCs w:val="20"/>
        </w:rPr>
        <w:t>Mindy Rose Schwartz</w:t>
      </w:r>
      <w:r w:rsidR="00636C9F">
        <w:rPr>
          <w:rFonts w:ascii="Century Gothic" w:hAnsi="Century Gothic"/>
          <w:w w:val="105"/>
          <w:sz w:val="20"/>
          <w:szCs w:val="20"/>
        </w:rPr>
        <w:t>: New Work</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2010</w:t>
      </w:r>
      <w:r w:rsidRPr="00D66973">
        <w:rPr>
          <w:rFonts w:ascii="Century Gothic" w:hAnsi="Century Gothic"/>
          <w:w w:val="105"/>
          <w:sz w:val="20"/>
          <w:szCs w:val="20"/>
        </w:rPr>
        <w:tab/>
      </w:r>
      <w:r w:rsidR="00984537" w:rsidRPr="00D66973">
        <w:rPr>
          <w:rFonts w:ascii="Century Gothic" w:hAnsi="Century Gothic"/>
          <w:w w:val="105"/>
          <w:sz w:val="20"/>
          <w:szCs w:val="20"/>
        </w:rPr>
        <w:t xml:space="preserve">Irina </w:t>
      </w:r>
      <w:proofErr w:type="spellStart"/>
      <w:r w:rsidR="00984537" w:rsidRPr="00D66973">
        <w:rPr>
          <w:rFonts w:ascii="Century Gothic" w:hAnsi="Century Gothic"/>
          <w:w w:val="105"/>
          <w:sz w:val="20"/>
          <w:szCs w:val="20"/>
        </w:rPr>
        <w:t>Haiduk</w:t>
      </w:r>
      <w:proofErr w:type="spellEnd"/>
      <w:r w:rsidR="00984537" w:rsidRPr="00D66973">
        <w:rPr>
          <w:rFonts w:ascii="Century Gothic" w:hAnsi="Century Gothic"/>
          <w:w w:val="105"/>
          <w:sz w:val="20"/>
          <w:szCs w:val="20"/>
        </w:rPr>
        <w:t xml:space="preserve"> (</w:t>
      </w:r>
      <w:proofErr w:type="spellStart"/>
      <w:r w:rsidR="00984537" w:rsidRPr="00D66973">
        <w:rPr>
          <w:rFonts w:ascii="Century Gothic" w:hAnsi="Century Gothic"/>
          <w:w w:val="105"/>
          <w:sz w:val="20"/>
          <w:szCs w:val="20"/>
        </w:rPr>
        <w:t>Ika</w:t>
      </w:r>
      <w:proofErr w:type="spellEnd"/>
      <w:r w:rsidR="00984537" w:rsidRPr="00D66973">
        <w:rPr>
          <w:rFonts w:ascii="Century Gothic" w:hAnsi="Century Gothic"/>
          <w:w w:val="105"/>
          <w:sz w:val="20"/>
          <w:szCs w:val="20"/>
        </w:rPr>
        <w:t xml:space="preserve"> </w:t>
      </w:r>
      <w:proofErr w:type="spellStart"/>
      <w:r w:rsidR="00984537" w:rsidRPr="00D66973">
        <w:rPr>
          <w:rFonts w:ascii="Century Gothic" w:hAnsi="Century Gothic"/>
          <w:w w:val="105"/>
          <w:sz w:val="20"/>
          <w:szCs w:val="20"/>
        </w:rPr>
        <w:t>Knezevic</w:t>
      </w:r>
      <w:proofErr w:type="spellEnd"/>
      <w:r w:rsidR="00984537" w:rsidRPr="00D66973">
        <w:rPr>
          <w:rFonts w:ascii="Century Gothic" w:hAnsi="Century Gothic"/>
          <w:w w:val="105"/>
          <w:sz w:val="20"/>
          <w:szCs w:val="20"/>
        </w:rPr>
        <w:t>)</w:t>
      </w:r>
      <w:r w:rsidR="00636C9F">
        <w:rPr>
          <w:rFonts w:ascii="Century Gothic" w:hAnsi="Century Gothic"/>
          <w:w w:val="105"/>
          <w:sz w:val="20"/>
          <w:szCs w:val="20"/>
        </w:rPr>
        <w:t>: Gesture Guild</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Claire Pentecost</w:t>
      </w:r>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Victoryland</w:t>
      </w:r>
      <w:proofErr w:type="spellEnd"/>
      <w:r w:rsidR="00636C9F">
        <w:rPr>
          <w:rFonts w:ascii="Century Gothic" w:hAnsi="Century Gothic"/>
          <w:w w:val="105"/>
          <w:sz w:val="20"/>
          <w:szCs w:val="20"/>
        </w:rPr>
        <w:t>…you I shall answer your letter</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Kelly Kaczynski</w:t>
      </w:r>
      <w:r w:rsidR="00636C9F">
        <w:rPr>
          <w:rFonts w:ascii="Century Gothic" w:hAnsi="Century Gothic"/>
          <w:w w:val="105"/>
          <w:sz w:val="20"/>
          <w:szCs w:val="20"/>
        </w:rPr>
        <w:t xml:space="preserve">: The Stagehand’s Unseen </w:t>
      </w:r>
      <w:r w:rsidR="007E3FE8">
        <w:rPr>
          <w:rFonts w:ascii="Century Gothic" w:hAnsi="Century Gothic"/>
          <w:w w:val="105"/>
          <w:sz w:val="20"/>
          <w:szCs w:val="20"/>
        </w:rPr>
        <w:t xml:space="preserve">&amp; Kirsten </w:t>
      </w:r>
      <w:proofErr w:type="spellStart"/>
      <w:r w:rsidR="007E3FE8">
        <w:rPr>
          <w:rFonts w:ascii="Century Gothic" w:hAnsi="Century Gothic"/>
          <w:w w:val="105"/>
          <w:sz w:val="20"/>
          <w:szCs w:val="20"/>
        </w:rPr>
        <w:t>Leenaars</w:t>
      </w:r>
      <w:proofErr w:type="spellEnd"/>
      <w:r w:rsidR="00636C9F">
        <w:rPr>
          <w:rFonts w:ascii="Century Gothic" w:hAnsi="Century Gothic"/>
          <w:w w:val="105"/>
          <w:sz w:val="20"/>
          <w:szCs w:val="20"/>
        </w:rPr>
        <w:t>: The Impossible Voyage</w:t>
      </w:r>
    </w:p>
    <w:p w:rsidR="00D66973" w:rsidRPr="00D66973" w:rsidRDefault="00984537" w:rsidP="00D66973">
      <w:pPr>
        <w:ind w:left="720"/>
        <w:rPr>
          <w:rFonts w:ascii="Century Gothic" w:hAnsi="Century Gothic"/>
          <w:w w:val="105"/>
          <w:sz w:val="20"/>
          <w:szCs w:val="20"/>
        </w:rPr>
      </w:pPr>
      <w:proofErr w:type="spellStart"/>
      <w:r w:rsidRPr="00D66973">
        <w:rPr>
          <w:rFonts w:ascii="Century Gothic" w:hAnsi="Century Gothic"/>
          <w:w w:val="105"/>
          <w:sz w:val="20"/>
          <w:szCs w:val="20"/>
        </w:rPr>
        <w:t>Cauleen</w:t>
      </w:r>
      <w:proofErr w:type="spellEnd"/>
      <w:r w:rsidRPr="00D66973">
        <w:rPr>
          <w:rFonts w:ascii="Century Gothic" w:hAnsi="Century Gothic"/>
          <w:w w:val="105"/>
          <w:sz w:val="20"/>
          <w:szCs w:val="20"/>
        </w:rPr>
        <w:t xml:space="preserve"> Smith </w:t>
      </w:r>
      <w:r w:rsidR="007E3FE8">
        <w:rPr>
          <w:rFonts w:ascii="Century Gothic" w:hAnsi="Century Gothic"/>
          <w:w w:val="105"/>
          <w:sz w:val="20"/>
          <w:szCs w:val="20"/>
        </w:rPr>
        <w:t>&amp;</w:t>
      </w:r>
      <w:r w:rsidRPr="00D66973">
        <w:rPr>
          <w:rFonts w:ascii="Century Gothic" w:hAnsi="Century Gothic"/>
          <w:w w:val="105"/>
          <w:sz w:val="20"/>
          <w:szCs w:val="20"/>
        </w:rPr>
        <w:t xml:space="preserve"> </w:t>
      </w:r>
      <w:proofErr w:type="spellStart"/>
      <w:r w:rsidRPr="00D66973">
        <w:rPr>
          <w:rFonts w:ascii="Century Gothic" w:hAnsi="Century Gothic"/>
          <w:w w:val="105"/>
          <w:sz w:val="20"/>
          <w:szCs w:val="20"/>
        </w:rPr>
        <w:t>Adia</w:t>
      </w:r>
      <w:proofErr w:type="spellEnd"/>
      <w:r w:rsidRPr="00D66973">
        <w:rPr>
          <w:rFonts w:ascii="Century Gothic" w:hAnsi="Century Gothic"/>
          <w:w w:val="105"/>
          <w:sz w:val="20"/>
          <w:szCs w:val="20"/>
        </w:rPr>
        <w:t xml:space="preserve"> Millet. </w:t>
      </w:r>
      <w:r w:rsidRPr="00D66973">
        <w:rPr>
          <w:rFonts w:ascii="Century Gothic" w:hAnsi="Century Gothic"/>
          <w:i/>
          <w:w w:val="105"/>
          <w:sz w:val="20"/>
          <w:szCs w:val="20"/>
        </w:rPr>
        <w:t xml:space="preserve">Summer Studio </w:t>
      </w:r>
      <w:r w:rsidRPr="00D66973">
        <w:rPr>
          <w:rFonts w:ascii="Century Gothic" w:hAnsi="Century Gothic"/>
          <w:w w:val="105"/>
          <w:sz w:val="20"/>
          <w:szCs w:val="20"/>
        </w:rPr>
        <w:t xml:space="preserve">(w/ Mary Jane Jacob and Michelle </w:t>
      </w:r>
      <w:proofErr w:type="spellStart"/>
      <w:r w:rsidRPr="00D66973">
        <w:rPr>
          <w:rFonts w:ascii="Century Gothic" w:hAnsi="Century Gothic"/>
          <w:w w:val="105"/>
          <w:sz w:val="20"/>
          <w:szCs w:val="20"/>
        </w:rPr>
        <w:t>Grabner</w:t>
      </w:r>
      <w:proofErr w:type="spellEnd"/>
      <w:r w:rsidRPr="00D66973">
        <w:rPr>
          <w:rFonts w:ascii="Century Gothic" w:hAnsi="Century Gothic"/>
          <w:w w:val="105"/>
          <w:sz w:val="20"/>
          <w:szCs w:val="20"/>
        </w:rPr>
        <w:t>)</w:t>
      </w:r>
    </w:p>
    <w:p w:rsidR="00D66973" w:rsidRPr="00D66973" w:rsidRDefault="00984537" w:rsidP="00D66973">
      <w:pPr>
        <w:ind w:left="720"/>
        <w:rPr>
          <w:rFonts w:ascii="Century Gothic" w:hAnsi="Century Gothic"/>
          <w:w w:val="105"/>
          <w:sz w:val="20"/>
          <w:szCs w:val="20"/>
        </w:rPr>
      </w:pPr>
      <w:proofErr w:type="spellStart"/>
      <w:r w:rsidRPr="00D66973">
        <w:rPr>
          <w:rFonts w:ascii="Century Gothic" w:hAnsi="Century Gothic"/>
          <w:w w:val="105"/>
          <w:sz w:val="20"/>
          <w:szCs w:val="20"/>
        </w:rPr>
        <w:t>Armita</w:t>
      </w:r>
      <w:proofErr w:type="spellEnd"/>
      <w:r w:rsidRPr="00D66973">
        <w:rPr>
          <w:rFonts w:ascii="Century Gothic" w:hAnsi="Century Gothic"/>
          <w:w w:val="105"/>
          <w:sz w:val="20"/>
          <w:szCs w:val="20"/>
        </w:rPr>
        <w:t xml:space="preserve"> </w:t>
      </w:r>
      <w:proofErr w:type="spellStart"/>
      <w:r w:rsidRPr="00D66973">
        <w:rPr>
          <w:rFonts w:ascii="Century Gothic" w:hAnsi="Century Gothic"/>
          <w:w w:val="105"/>
          <w:sz w:val="20"/>
          <w:szCs w:val="20"/>
        </w:rPr>
        <w:t>Rafaat</w:t>
      </w:r>
      <w:proofErr w:type="spellEnd"/>
      <w:r w:rsidR="00F648A6">
        <w:rPr>
          <w:rFonts w:ascii="Century Gothic" w:hAnsi="Century Gothic"/>
          <w:w w:val="105"/>
          <w:sz w:val="20"/>
          <w:szCs w:val="20"/>
        </w:rPr>
        <w:t>: New Work</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2009</w:t>
      </w:r>
      <w:r w:rsidRPr="00D66973">
        <w:rPr>
          <w:rFonts w:ascii="Century Gothic" w:hAnsi="Century Gothic"/>
          <w:w w:val="105"/>
          <w:sz w:val="20"/>
          <w:szCs w:val="20"/>
        </w:rPr>
        <w:tab/>
      </w:r>
      <w:r w:rsidR="00984537" w:rsidRPr="00D66973">
        <w:rPr>
          <w:rFonts w:ascii="Century Gothic" w:hAnsi="Century Gothic"/>
          <w:w w:val="105"/>
          <w:sz w:val="20"/>
          <w:szCs w:val="20"/>
        </w:rPr>
        <w:t xml:space="preserve">Philip Von </w:t>
      </w:r>
      <w:proofErr w:type="spellStart"/>
      <w:r w:rsidR="00984537" w:rsidRPr="00D66973">
        <w:rPr>
          <w:rFonts w:ascii="Century Gothic" w:hAnsi="Century Gothic"/>
          <w:w w:val="105"/>
          <w:sz w:val="20"/>
          <w:szCs w:val="20"/>
        </w:rPr>
        <w:t>Zweck</w:t>
      </w:r>
      <w:proofErr w:type="spellEnd"/>
      <w:r w:rsidR="00636C9F">
        <w:rPr>
          <w:rFonts w:ascii="Century Gothic" w:hAnsi="Century Gothic"/>
          <w:w w:val="105"/>
          <w:sz w:val="20"/>
          <w:szCs w:val="20"/>
        </w:rPr>
        <w:t>: The Fortieth Anniversary of the First Anniversary of May ’68 (in Sept)</w:t>
      </w:r>
    </w:p>
    <w:p w:rsidR="00D66973" w:rsidRPr="00636C9F" w:rsidRDefault="00984537" w:rsidP="00D66973">
      <w:pPr>
        <w:ind w:firstLine="720"/>
        <w:rPr>
          <w:rFonts w:ascii="Century Gothic" w:hAnsi="Century Gothic"/>
          <w:spacing w:val="-7"/>
          <w:w w:val="105"/>
          <w:sz w:val="20"/>
          <w:szCs w:val="20"/>
        </w:rPr>
      </w:pPr>
      <w:proofErr w:type="spellStart"/>
      <w:r w:rsidRPr="00D66973">
        <w:rPr>
          <w:rFonts w:ascii="Century Gothic" w:hAnsi="Century Gothic"/>
          <w:w w:val="105"/>
          <w:sz w:val="20"/>
          <w:szCs w:val="20"/>
        </w:rPr>
        <w:t>InCUBATE</w:t>
      </w:r>
      <w:proofErr w:type="spellEnd"/>
      <w:r w:rsidRPr="00D66973">
        <w:rPr>
          <w:rFonts w:ascii="Century Gothic" w:hAnsi="Century Gothic"/>
          <w:w w:val="105"/>
          <w:sz w:val="20"/>
          <w:szCs w:val="20"/>
        </w:rPr>
        <w:t xml:space="preserve"> </w:t>
      </w:r>
      <w:r w:rsidRPr="00D66973">
        <w:rPr>
          <w:rFonts w:ascii="Century Gothic" w:hAnsi="Century Gothic"/>
          <w:i/>
          <w:spacing w:val="-4"/>
          <w:w w:val="105"/>
          <w:sz w:val="20"/>
          <w:szCs w:val="20"/>
        </w:rPr>
        <w:t xml:space="preserve">w/Randall </w:t>
      </w:r>
      <w:proofErr w:type="spellStart"/>
      <w:r w:rsidRPr="00D66973">
        <w:rPr>
          <w:rFonts w:ascii="Century Gothic" w:hAnsi="Century Gothic"/>
          <w:i/>
          <w:spacing w:val="-7"/>
          <w:w w:val="105"/>
          <w:sz w:val="20"/>
          <w:szCs w:val="20"/>
        </w:rPr>
        <w:t>Szott</w:t>
      </w:r>
      <w:proofErr w:type="spellEnd"/>
      <w:r w:rsidR="00636C9F">
        <w:rPr>
          <w:rFonts w:ascii="Century Gothic" w:hAnsi="Century Gothic"/>
          <w:spacing w:val="-7"/>
          <w:w w:val="105"/>
          <w:sz w:val="20"/>
          <w:szCs w:val="20"/>
        </w:rPr>
        <w:t>: In Search of the Mundane</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Jesse Maclean</w:t>
      </w:r>
      <w:r w:rsidR="00636C9F">
        <w:rPr>
          <w:rFonts w:ascii="Century Gothic" w:hAnsi="Century Gothic"/>
          <w:w w:val="105"/>
          <w:sz w:val="20"/>
          <w:szCs w:val="20"/>
        </w:rPr>
        <w:t>: Invisible Tracks</w:t>
      </w:r>
    </w:p>
    <w:p w:rsidR="00636C9F"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Christy Matson &amp; John </w:t>
      </w:r>
      <w:proofErr w:type="spellStart"/>
      <w:r w:rsidRPr="00D66973">
        <w:rPr>
          <w:rFonts w:ascii="Century Gothic" w:hAnsi="Century Gothic"/>
          <w:w w:val="105"/>
          <w:sz w:val="20"/>
          <w:szCs w:val="20"/>
        </w:rPr>
        <w:t>Brumit</w:t>
      </w:r>
      <w:proofErr w:type="spellEnd"/>
      <w:r w:rsidR="00636C9F">
        <w:rPr>
          <w:rFonts w:ascii="Century Gothic" w:hAnsi="Century Gothic"/>
          <w:w w:val="105"/>
          <w:sz w:val="20"/>
          <w:szCs w:val="20"/>
        </w:rPr>
        <w:t xml:space="preserve">: Attention Star People*Light Workers*Indigo, Crystal &amp; </w:t>
      </w:r>
    </w:p>
    <w:p w:rsidR="00D66973" w:rsidRPr="00D66973" w:rsidRDefault="00636C9F" w:rsidP="00636C9F">
      <w:pPr>
        <w:ind w:firstLine="720"/>
        <w:rPr>
          <w:rFonts w:ascii="Century Gothic" w:hAnsi="Century Gothic"/>
          <w:w w:val="105"/>
          <w:sz w:val="20"/>
          <w:szCs w:val="20"/>
        </w:rPr>
      </w:pPr>
      <w:r>
        <w:rPr>
          <w:rFonts w:ascii="Century Gothic" w:hAnsi="Century Gothic"/>
          <w:w w:val="105"/>
          <w:sz w:val="20"/>
          <w:szCs w:val="20"/>
        </w:rPr>
        <w:t>Rainbow Children*</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Anne-Elizabeth Moore</w:t>
      </w:r>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Holle</w:t>
      </w:r>
      <w:proofErr w:type="spellEnd"/>
      <w:r w:rsidR="00636C9F">
        <w:rPr>
          <w:rFonts w:ascii="Century Gothic" w:hAnsi="Century Gothic"/>
          <w:w w:val="105"/>
          <w:sz w:val="20"/>
          <w:szCs w:val="20"/>
        </w:rPr>
        <w:t xml:space="preserve"> Cambodia  &amp; Lisa Anne Auerbach: The Tract House</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2008</w:t>
      </w:r>
      <w:r w:rsidRPr="00D66973">
        <w:rPr>
          <w:rFonts w:ascii="Century Gothic" w:hAnsi="Century Gothic"/>
          <w:w w:val="105"/>
          <w:sz w:val="20"/>
          <w:szCs w:val="20"/>
        </w:rPr>
        <w:tab/>
      </w:r>
      <w:r w:rsidR="00984537" w:rsidRPr="00D66973">
        <w:rPr>
          <w:rFonts w:ascii="Century Gothic" w:hAnsi="Century Gothic"/>
          <w:w w:val="105"/>
          <w:sz w:val="20"/>
          <w:szCs w:val="20"/>
        </w:rPr>
        <w:t>Patrick Lundeen</w:t>
      </w:r>
      <w:r w:rsidR="00636C9F">
        <w:rPr>
          <w:rFonts w:ascii="Century Gothic" w:hAnsi="Century Gothic"/>
          <w:w w:val="105"/>
          <w:sz w:val="20"/>
          <w:szCs w:val="20"/>
        </w:rPr>
        <w:t>: Sin Will Find You Out</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Michael Jones McKean</w:t>
      </w:r>
      <w:r w:rsidR="00636C9F">
        <w:rPr>
          <w:rFonts w:ascii="Century Gothic" w:hAnsi="Century Gothic"/>
          <w:w w:val="105"/>
          <w:sz w:val="20"/>
          <w:szCs w:val="20"/>
        </w:rPr>
        <w:t>: brown gold braid and field and plant life</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Sherri Lynn Wood</w:t>
      </w:r>
      <w:r w:rsidR="00636C9F">
        <w:rPr>
          <w:rFonts w:ascii="Century Gothic" w:hAnsi="Century Gothic"/>
          <w:w w:val="105"/>
          <w:sz w:val="20"/>
          <w:szCs w:val="20"/>
        </w:rPr>
        <w:t>: The Mantra Trailer</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Jillian McDonald</w:t>
      </w:r>
      <w:r w:rsidR="00F648A6">
        <w:rPr>
          <w:rFonts w:ascii="Century Gothic" w:hAnsi="Century Gothic"/>
          <w:w w:val="105"/>
          <w:sz w:val="20"/>
          <w:szCs w:val="20"/>
        </w:rPr>
        <w:t>: New Work</w:t>
      </w:r>
    </w:p>
    <w:p w:rsidR="00636C9F" w:rsidRDefault="00984537" w:rsidP="00D66973">
      <w:pPr>
        <w:ind w:firstLine="720"/>
        <w:rPr>
          <w:rFonts w:ascii="Century Gothic" w:hAnsi="Century Gothic"/>
          <w:w w:val="105"/>
          <w:sz w:val="20"/>
          <w:szCs w:val="20"/>
        </w:rPr>
      </w:pPr>
      <w:r w:rsidRPr="00D66973">
        <w:rPr>
          <w:rFonts w:ascii="Century Gothic" w:hAnsi="Century Gothic"/>
          <w:w w:val="105"/>
          <w:sz w:val="20"/>
          <w:szCs w:val="20"/>
        </w:rPr>
        <w:t>William Cordova</w:t>
      </w:r>
      <w:r w:rsidR="00636C9F">
        <w:rPr>
          <w:rFonts w:ascii="Century Gothic" w:hAnsi="Century Gothic"/>
          <w:w w:val="105"/>
          <w:sz w:val="20"/>
          <w:szCs w:val="20"/>
        </w:rPr>
        <w:t xml:space="preserve">: the house that frank </w:t>
      </w:r>
      <w:proofErr w:type="spellStart"/>
      <w:r w:rsidR="00636C9F">
        <w:rPr>
          <w:rFonts w:ascii="Century Gothic" w:hAnsi="Century Gothic"/>
          <w:w w:val="105"/>
          <w:sz w:val="20"/>
          <w:szCs w:val="20"/>
        </w:rPr>
        <w:t>lloyd</w:t>
      </w:r>
      <w:proofErr w:type="spellEnd"/>
      <w:r w:rsidR="00636C9F">
        <w:rPr>
          <w:rFonts w:ascii="Century Gothic" w:hAnsi="Century Gothic"/>
          <w:w w:val="105"/>
          <w:sz w:val="20"/>
          <w:szCs w:val="20"/>
        </w:rPr>
        <w:t xml:space="preserve"> wright built for </w:t>
      </w:r>
      <w:proofErr w:type="spellStart"/>
      <w:r w:rsidR="00636C9F">
        <w:rPr>
          <w:rFonts w:ascii="Century Gothic" w:hAnsi="Century Gothic"/>
          <w:w w:val="105"/>
          <w:sz w:val="20"/>
          <w:szCs w:val="20"/>
        </w:rPr>
        <w:t>atahulapa</w:t>
      </w:r>
      <w:proofErr w:type="spellEnd"/>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fred</w:t>
      </w:r>
      <w:proofErr w:type="spellEnd"/>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hampton</w:t>
      </w:r>
      <w:proofErr w:type="spellEnd"/>
      <w:r w:rsidR="00636C9F">
        <w:rPr>
          <w:rFonts w:ascii="Century Gothic" w:hAnsi="Century Gothic"/>
          <w:w w:val="105"/>
          <w:sz w:val="20"/>
          <w:szCs w:val="20"/>
        </w:rPr>
        <w:t xml:space="preserve"> </w:t>
      </w:r>
    </w:p>
    <w:p w:rsidR="00D66973" w:rsidRPr="00D66973" w:rsidRDefault="00636C9F" w:rsidP="00D66973">
      <w:pPr>
        <w:ind w:firstLine="720"/>
        <w:rPr>
          <w:rFonts w:ascii="Century Gothic" w:hAnsi="Century Gothic"/>
          <w:w w:val="105"/>
          <w:sz w:val="20"/>
          <w:szCs w:val="20"/>
        </w:rPr>
      </w:pPr>
      <w:r>
        <w:rPr>
          <w:rFonts w:ascii="Century Gothic" w:hAnsi="Century Gothic"/>
          <w:w w:val="105"/>
          <w:sz w:val="20"/>
          <w:szCs w:val="20"/>
        </w:rPr>
        <w:t xml:space="preserve">y mark </w:t>
      </w:r>
      <w:proofErr w:type="spellStart"/>
      <w:r>
        <w:rPr>
          <w:rFonts w:ascii="Century Gothic" w:hAnsi="Century Gothic"/>
          <w:w w:val="105"/>
          <w:sz w:val="20"/>
          <w:szCs w:val="20"/>
        </w:rPr>
        <w:t>clark</w:t>
      </w:r>
      <w:proofErr w:type="spellEnd"/>
    </w:p>
    <w:p w:rsid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Heather </w:t>
      </w:r>
      <w:proofErr w:type="spellStart"/>
      <w:r w:rsidRPr="00D66973">
        <w:rPr>
          <w:rFonts w:ascii="Century Gothic" w:hAnsi="Century Gothic"/>
          <w:w w:val="105"/>
          <w:sz w:val="20"/>
          <w:szCs w:val="20"/>
        </w:rPr>
        <w:t>Mekkelson</w:t>
      </w:r>
      <w:proofErr w:type="spellEnd"/>
      <w:r w:rsidR="00636C9F">
        <w:rPr>
          <w:rFonts w:ascii="Century Gothic" w:hAnsi="Century Gothic"/>
          <w:w w:val="105"/>
          <w:sz w:val="20"/>
          <w:szCs w:val="20"/>
        </w:rPr>
        <w:t>: Debris Field</w:t>
      </w:r>
    </w:p>
    <w:p w:rsidR="00D66973" w:rsidRDefault="00D66973" w:rsidP="00D66973">
      <w:pPr>
        <w:rPr>
          <w:rFonts w:ascii="Century Gothic" w:hAnsi="Century Gothic"/>
          <w:w w:val="105"/>
          <w:sz w:val="20"/>
          <w:szCs w:val="20"/>
        </w:rPr>
      </w:pPr>
      <w:r w:rsidRPr="00D66973">
        <w:rPr>
          <w:rFonts w:ascii="Century Gothic" w:hAnsi="Century Gothic"/>
          <w:w w:val="105"/>
          <w:sz w:val="20"/>
          <w:szCs w:val="20"/>
        </w:rPr>
        <w:t>2007</w:t>
      </w:r>
      <w:r w:rsidRPr="00D66973">
        <w:rPr>
          <w:rFonts w:ascii="Century Gothic" w:hAnsi="Century Gothic"/>
          <w:w w:val="105"/>
          <w:sz w:val="20"/>
          <w:szCs w:val="20"/>
        </w:rPr>
        <w:tab/>
      </w:r>
      <w:r w:rsidR="00984537" w:rsidRPr="00D66973">
        <w:rPr>
          <w:rFonts w:ascii="Century Gothic" w:hAnsi="Century Gothic"/>
          <w:w w:val="105"/>
          <w:sz w:val="20"/>
          <w:szCs w:val="20"/>
        </w:rPr>
        <w:t xml:space="preserve">Anne </w:t>
      </w:r>
      <w:proofErr w:type="spellStart"/>
      <w:r w:rsidR="00984537" w:rsidRPr="00D66973">
        <w:rPr>
          <w:rFonts w:ascii="Century Gothic" w:hAnsi="Century Gothic"/>
          <w:w w:val="105"/>
          <w:sz w:val="20"/>
          <w:szCs w:val="20"/>
        </w:rPr>
        <w:t>Toebbe</w:t>
      </w:r>
      <w:proofErr w:type="spellEnd"/>
      <w:r w:rsidR="00636C9F">
        <w:rPr>
          <w:rFonts w:ascii="Century Gothic" w:hAnsi="Century Gothic"/>
          <w:w w:val="105"/>
          <w:sz w:val="20"/>
          <w:szCs w:val="20"/>
        </w:rPr>
        <w:t>: Stained Glass</w:t>
      </w:r>
    </w:p>
    <w:p w:rsidR="00636C9F" w:rsidRPr="00D66973" w:rsidRDefault="00636C9F" w:rsidP="00636C9F">
      <w:pPr>
        <w:ind w:firstLine="720"/>
        <w:rPr>
          <w:rFonts w:ascii="Century Gothic" w:hAnsi="Century Gothic"/>
          <w:w w:val="105"/>
          <w:sz w:val="20"/>
          <w:szCs w:val="20"/>
        </w:rPr>
      </w:pPr>
      <w:r w:rsidRPr="00D66973">
        <w:rPr>
          <w:rFonts w:ascii="Century Gothic" w:hAnsi="Century Gothic"/>
          <w:w w:val="105"/>
          <w:sz w:val="20"/>
          <w:szCs w:val="20"/>
        </w:rPr>
        <w:t>Cayetano Ferrer</w:t>
      </w:r>
      <w:r>
        <w:rPr>
          <w:rFonts w:ascii="Century Gothic" w:hAnsi="Century Gothic"/>
          <w:w w:val="105"/>
          <w:sz w:val="20"/>
          <w:szCs w:val="20"/>
        </w:rPr>
        <w:t>: Eight Corners</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Chris Millar</w:t>
      </w:r>
      <w:r w:rsidR="00F648A6">
        <w:rPr>
          <w:rFonts w:ascii="Century Gothic" w:hAnsi="Century Gothic"/>
          <w:w w:val="105"/>
          <w:sz w:val="20"/>
          <w:szCs w:val="20"/>
        </w:rPr>
        <w:t>: New Work</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Packard Jennings</w:t>
      </w:r>
      <w:r w:rsidR="00F648A6">
        <w:rPr>
          <w:rFonts w:ascii="Century Gothic" w:hAnsi="Century Gothic"/>
          <w:w w:val="105"/>
          <w:sz w:val="20"/>
          <w:szCs w:val="20"/>
        </w:rPr>
        <w:t>: USA Today</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Cat Mazza</w:t>
      </w:r>
      <w:r w:rsidR="00F648A6">
        <w:rPr>
          <w:rFonts w:ascii="Century Gothic" w:hAnsi="Century Gothic"/>
          <w:w w:val="105"/>
          <w:sz w:val="20"/>
          <w:szCs w:val="20"/>
        </w:rPr>
        <w:t>: New Work</w:t>
      </w:r>
    </w:p>
    <w:p w:rsidR="00D66973" w:rsidRPr="00D66973" w:rsidRDefault="007E3FE8" w:rsidP="007E3FE8">
      <w:pPr>
        <w:rPr>
          <w:rFonts w:ascii="Century Gothic" w:hAnsi="Century Gothic"/>
          <w:w w:val="105"/>
          <w:sz w:val="20"/>
          <w:szCs w:val="20"/>
        </w:rPr>
      </w:pPr>
      <w:r>
        <w:rPr>
          <w:rFonts w:ascii="Century Gothic" w:hAnsi="Century Gothic"/>
          <w:w w:val="105"/>
          <w:sz w:val="20"/>
          <w:szCs w:val="20"/>
        </w:rPr>
        <w:t xml:space="preserve">2006    </w:t>
      </w:r>
      <w:r w:rsidR="00984537" w:rsidRPr="00D66973">
        <w:rPr>
          <w:rFonts w:ascii="Century Gothic" w:hAnsi="Century Gothic"/>
          <w:w w:val="105"/>
          <w:sz w:val="20"/>
          <w:szCs w:val="20"/>
        </w:rPr>
        <w:t>Frank Haines</w:t>
      </w:r>
      <w:r w:rsidR="00F648A6">
        <w:rPr>
          <w:rFonts w:ascii="Century Gothic" w:hAnsi="Century Gothic"/>
          <w:w w:val="105"/>
          <w:sz w:val="20"/>
          <w:szCs w:val="20"/>
        </w:rPr>
        <w:t>: L. Francis and the Fertile Grid</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2005</w:t>
      </w:r>
      <w:r w:rsidRPr="00D66973">
        <w:rPr>
          <w:rFonts w:ascii="Century Gothic" w:hAnsi="Century Gothic"/>
          <w:w w:val="105"/>
          <w:sz w:val="20"/>
          <w:szCs w:val="20"/>
        </w:rPr>
        <w:tab/>
      </w:r>
      <w:r w:rsidR="00984537" w:rsidRPr="00D66973">
        <w:rPr>
          <w:rFonts w:ascii="Century Gothic" w:hAnsi="Century Gothic"/>
          <w:w w:val="105"/>
          <w:sz w:val="20"/>
          <w:szCs w:val="20"/>
        </w:rPr>
        <w:t>Dani Leventhal</w:t>
      </w:r>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Justos</w:t>
      </w:r>
      <w:proofErr w:type="spellEnd"/>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Sobre</w:t>
      </w:r>
      <w:proofErr w:type="spellEnd"/>
      <w:r w:rsidR="00F648A6">
        <w:rPr>
          <w:rFonts w:ascii="Century Gothic" w:hAnsi="Century Gothic"/>
          <w:w w:val="105"/>
          <w:sz w:val="20"/>
          <w:szCs w:val="20"/>
        </w:rPr>
        <w:t xml:space="preserve"> La Tierra – Just Above Ground</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Kyla Mallet</w:t>
      </w:r>
      <w:r w:rsidR="00F648A6">
        <w:rPr>
          <w:rFonts w:ascii="Century Gothic" w:hAnsi="Century Gothic"/>
          <w:w w:val="105"/>
          <w:sz w:val="20"/>
          <w:szCs w:val="20"/>
        </w:rPr>
        <w:t>: Gossip</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Phyllis </w:t>
      </w:r>
      <w:proofErr w:type="spellStart"/>
      <w:r w:rsidRPr="00D66973">
        <w:rPr>
          <w:rFonts w:ascii="Century Gothic" w:hAnsi="Century Gothic"/>
          <w:w w:val="105"/>
          <w:sz w:val="20"/>
          <w:szCs w:val="20"/>
        </w:rPr>
        <w:t>Baldino</w:t>
      </w:r>
      <w:proofErr w:type="spellEnd"/>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Baldino</w:t>
      </w:r>
      <w:proofErr w:type="spellEnd"/>
      <w:r w:rsidR="00F648A6">
        <w:rPr>
          <w:rFonts w:ascii="Century Gothic" w:hAnsi="Century Gothic"/>
          <w:w w:val="105"/>
          <w:sz w:val="20"/>
          <w:szCs w:val="20"/>
        </w:rPr>
        <w:t>-Neutrino</w:t>
      </w:r>
    </w:p>
    <w:p w:rsidR="00F648A6" w:rsidRDefault="00D66973" w:rsidP="00D66973">
      <w:pPr>
        <w:rPr>
          <w:rFonts w:ascii="Century Gothic" w:hAnsi="Century Gothic"/>
          <w:w w:val="105"/>
          <w:sz w:val="20"/>
          <w:szCs w:val="20"/>
        </w:rPr>
      </w:pPr>
      <w:r w:rsidRPr="00D66973">
        <w:rPr>
          <w:rFonts w:ascii="Century Gothic" w:hAnsi="Century Gothic"/>
          <w:w w:val="105"/>
          <w:sz w:val="20"/>
          <w:szCs w:val="20"/>
        </w:rPr>
        <w:t>2004</w:t>
      </w:r>
      <w:r w:rsidRPr="00D66973">
        <w:rPr>
          <w:rFonts w:ascii="Century Gothic" w:hAnsi="Century Gothic"/>
          <w:w w:val="105"/>
          <w:sz w:val="20"/>
          <w:szCs w:val="20"/>
        </w:rPr>
        <w:tab/>
      </w:r>
      <w:r w:rsidR="00F648A6">
        <w:rPr>
          <w:rFonts w:ascii="Century Gothic" w:hAnsi="Century Gothic"/>
          <w:w w:val="105"/>
          <w:sz w:val="20"/>
          <w:szCs w:val="20"/>
        </w:rPr>
        <w:t>David Noonan: they became what they beheld</w:t>
      </w:r>
    </w:p>
    <w:p w:rsidR="00D66973" w:rsidRPr="00D66973" w:rsidRDefault="00984537" w:rsidP="00F648A6">
      <w:pPr>
        <w:ind w:firstLine="720"/>
        <w:rPr>
          <w:rFonts w:ascii="Century Gothic" w:hAnsi="Century Gothic"/>
          <w:w w:val="105"/>
          <w:sz w:val="20"/>
          <w:szCs w:val="20"/>
        </w:rPr>
      </w:pPr>
      <w:r w:rsidRPr="00D66973">
        <w:rPr>
          <w:rFonts w:ascii="Century Gothic" w:hAnsi="Century Gothic"/>
          <w:w w:val="105"/>
          <w:sz w:val="20"/>
          <w:szCs w:val="20"/>
        </w:rPr>
        <w:t>Luanne Martineau</w:t>
      </w:r>
      <w:r w:rsidR="00F648A6">
        <w:rPr>
          <w:rFonts w:ascii="Century Gothic" w:hAnsi="Century Gothic"/>
          <w:w w:val="105"/>
          <w:sz w:val="20"/>
          <w:szCs w:val="20"/>
        </w:rPr>
        <w:t>: New Work</w:t>
      </w:r>
    </w:p>
    <w:p w:rsidR="00984537" w:rsidRPr="00D66973" w:rsidRDefault="00984537" w:rsidP="00D66973">
      <w:pPr>
        <w:ind w:firstLine="720"/>
        <w:rPr>
          <w:rFonts w:ascii="Century Gothic" w:hAnsi="Century Gothic"/>
          <w:color w:val="000000" w:themeColor="text1"/>
          <w:w w:val="105"/>
          <w:sz w:val="20"/>
          <w:szCs w:val="20"/>
        </w:rPr>
      </w:pPr>
      <w:r w:rsidRPr="00D66973">
        <w:rPr>
          <w:rFonts w:ascii="Century Gothic" w:hAnsi="Century Gothic"/>
          <w:w w:val="105"/>
          <w:sz w:val="20"/>
          <w:szCs w:val="20"/>
        </w:rPr>
        <w:t>Daniel Barrow</w:t>
      </w:r>
      <w:r w:rsidR="00F648A6">
        <w:rPr>
          <w:rFonts w:ascii="Century Gothic" w:hAnsi="Century Gothic"/>
          <w:w w:val="105"/>
          <w:sz w:val="20"/>
          <w:szCs w:val="20"/>
        </w:rPr>
        <w:t>: New Work</w:t>
      </w:r>
    </w:p>
    <w:p w:rsidR="00D66973" w:rsidRDefault="00D66973" w:rsidP="009A1CF7">
      <w:pPr>
        <w:rPr>
          <w:rFonts w:ascii="Century Gothic" w:hAnsi="Century Gothic"/>
          <w:b/>
          <w:color w:val="000000" w:themeColor="text1"/>
          <w:w w:val="105"/>
          <w:sz w:val="20"/>
          <w:szCs w:val="20"/>
        </w:rPr>
      </w:pPr>
    </w:p>
    <w:p w:rsidR="00D66973" w:rsidRDefault="00D66973" w:rsidP="00D66973">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Author/Editor Books</w:t>
      </w:r>
    </w:p>
    <w:p w:rsidR="0021693E" w:rsidRDefault="0021693E" w:rsidP="00D66973">
      <w:pPr>
        <w:rPr>
          <w:rFonts w:ascii="Century Gothic" w:hAnsi="Century Gothic"/>
          <w:color w:val="000000" w:themeColor="text1"/>
          <w:w w:val="105"/>
          <w:sz w:val="20"/>
          <w:szCs w:val="20"/>
        </w:rPr>
      </w:pPr>
      <w:r>
        <w:rPr>
          <w:rFonts w:ascii="Century Gothic" w:hAnsi="Century Gothic"/>
          <w:color w:val="000000" w:themeColor="text1"/>
          <w:w w:val="105"/>
          <w:sz w:val="20"/>
          <w:szCs w:val="20"/>
        </w:rPr>
        <w:lastRenderedPageBreak/>
        <w:t>2021</w:t>
      </w:r>
      <w:r>
        <w:rPr>
          <w:rFonts w:ascii="Century Gothic" w:hAnsi="Century Gothic"/>
          <w:color w:val="000000" w:themeColor="text1"/>
          <w:w w:val="105"/>
          <w:sz w:val="20"/>
          <w:szCs w:val="20"/>
        </w:rPr>
        <w:tab/>
        <w:t xml:space="preserve">Harry </w:t>
      </w:r>
      <w:proofErr w:type="spellStart"/>
      <w:r>
        <w:rPr>
          <w:rFonts w:ascii="Century Gothic" w:hAnsi="Century Gothic"/>
          <w:color w:val="000000" w:themeColor="text1"/>
          <w:w w:val="105"/>
          <w:sz w:val="20"/>
          <w:szCs w:val="20"/>
        </w:rPr>
        <w:t>Bertoia</w:t>
      </w:r>
      <w:proofErr w:type="spellEnd"/>
      <w:r>
        <w:rPr>
          <w:rFonts w:ascii="Century Gothic" w:hAnsi="Century Gothic"/>
          <w:color w:val="000000" w:themeColor="text1"/>
          <w:w w:val="105"/>
          <w:sz w:val="20"/>
          <w:szCs w:val="20"/>
        </w:rPr>
        <w:t xml:space="preserve">: Atmosphere for Enjoyment, </w:t>
      </w:r>
      <w:proofErr w:type="spellStart"/>
      <w:r>
        <w:rPr>
          <w:rFonts w:ascii="Century Gothic" w:hAnsi="Century Gothic"/>
          <w:color w:val="000000" w:themeColor="text1"/>
          <w:w w:val="105"/>
          <w:sz w:val="20"/>
          <w:szCs w:val="20"/>
        </w:rPr>
        <w:t>Soberscove</w:t>
      </w:r>
      <w:proofErr w:type="spellEnd"/>
      <w:r>
        <w:rPr>
          <w:rFonts w:ascii="Century Gothic" w:hAnsi="Century Gothic"/>
          <w:color w:val="000000" w:themeColor="text1"/>
          <w:w w:val="105"/>
          <w:sz w:val="20"/>
          <w:szCs w:val="20"/>
        </w:rPr>
        <w:t xml:space="preserve"> Press</w:t>
      </w:r>
    </w:p>
    <w:p w:rsidR="0021693E" w:rsidRDefault="0021693E" w:rsidP="00D66973">
      <w:pPr>
        <w:rPr>
          <w:rFonts w:ascii="Century Gothic" w:hAnsi="Century Gothic"/>
          <w:color w:val="000000" w:themeColor="text1"/>
          <w:w w:val="105"/>
          <w:sz w:val="20"/>
          <w:szCs w:val="20"/>
        </w:rPr>
      </w:pPr>
      <w:r>
        <w:rPr>
          <w:rFonts w:ascii="Century Gothic" w:hAnsi="Century Gothic"/>
          <w:color w:val="000000" w:themeColor="text1"/>
          <w:w w:val="105"/>
          <w:sz w:val="20"/>
          <w:szCs w:val="20"/>
        </w:rPr>
        <w:t>2019</w:t>
      </w:r>
      <w:r>
        <w:rPr>
          <w:rFonts w:ascii="Century Gothic" w:hAnsi="Century Gothic"/>
          <w:color w:val="000000" w:themeColor="text1"/>
          <w:w w:val="105"/>
          <w:sz w:val="20"/>
          <w:szCs w:val="20"/>
        </w:rPr>
        <w:tab/>
        <w:t xml:space="preserve">Roger Brown: Staging America, The School of the Art Institute of Chicago/Museum of </w:t>
      </w:r>
    </w:p>
    <w:p w:rsidR="0021693E" w:rsidRPr="0021693E" w:rsidRDefault="0021693E" w:rsidP="00D66973">
      <w:pPr>
        <w:rPr>
          <w:rFonts w:ascii="Century Gothic" w:hAnsi="Century Gothic"/>
          <w:color w:val="000000" w:themeColor="text1"/>
          <w:w w:val="105"/>
          <w:sz w:val="20"/>
          <w:szCs w:val="20"/>
        </w:rPr>
      </w:pPr>
      <w:r>
        <w:rPr>
          <w:rFonts w:ascii="Century Gothic" w:hAnsi="Century Gothic"/>
          <w:color w:val="000000" w:themeColor="text1"/>
          <w:w w:val="105"/>
          <w:sz w:val="20"/>
          <w:szCs w:val="20"/>
        </w:rPr>
        <w:tab/>
        <w:t>Arts and Design (Editor)</w:t>
      </w:r>
    </w:p>
    <w:p w:rsidR="00D66973" w:rsidRDefault="00D66973" w:rsidP="00D66973">
      <w:pPr>
        <w:rPr>
          <w:rFonts w:ascii="MS Gothic" w:eastAsia="MS Gothic" w:hAnsi="MS Gothic" w:cs="MS Gothic"/>
          <w:w w:val="105"/>
          <w:sz w:val="20"/>
          <w:szCs w:val="20"/>
        </w:rPr>
      </w:pPr>
      <w:r>
        <w:rPr>
          <w:rFonts w:ascii="Century Gothic" w:hAnsi="Century Gothic"/>
          <w:w w:val="105"/>
          <w:sz w:val="20"/>
          <w:szCs w:val="20"/>
        </w:rPr>
        <w:t xml:space="preserve">2018    </w:t>
      </w:r>
      <w:r w:rsidR="003B682F" w:rsidRPr="00D66973">
        <w:rPr>
          <w:rFonts w:ascii="Century Gothic" w:hAnsi="Century Gothic"/>
          <w:w w:val="105"/>
          <w:sz w:val="20"/>
          <w:szCs w:val="20"/>
        </w:rPr>
        <w:t>Faith Wilding: Fearful Symmetries, Intellect Books</w:t>
      </w:r>
    </w:p>
    <w:p w:rsidR="00D66973" w:rsidRDefault="00D66973" w:rsidP="00D66973">
      <w:pPr>
        <w:rPr>
          <w:rFonts w:ascii="MS Gothic" w:eastAsia="MS Gothic" w:hAnsi="MS Gothic" w:cs="MS Gothic"/>
          <w:w w:val="105"/>
          <w:sz w:val="20"/>
          <w:szCs w:val="20"/>
        </w:rPr>
      </w:pPr>
      <w:r>
        <w:rPr>
          <w:rFonts w:ascii="Century Gothic" w:hAnsi="Century Gothic"/>
          <w:w w:val="105"/>
          <w:sz w:val="20"/>
          <w:szCs w:val="20"/>
        </w:rPr>
        <w:t xml:space="preserve">2011    </w:t>
      </w:r>
      <w:r w:rsidR="003B682F" w:rsidRPr="00D66973">
        <w:rPr>
          <w:rFonts w:ascii="Century Gothic" w:hAnsi="Century Gothic"/>
          <w:w w:val="105"/>
          <w:sz w:val="20"/>
          <w:szCs w:val="20"/>
        </w:rPr>
        <w:t xml:space="preserve">PHONEBOOK vol. 3, with Bryce Dwyer, Abigail </w:t>
      </w:r>
      <w:proofErr w:type="spellStart"/>
      <w:r w:rsidR="003B682F" w:rsidRPr="00D66973">
        <w:rPr>
          <w:rFonts w:ascii="Century Gothic" w:hAnsi="Century Gothic"/>
          <w:w w:val="105"/>
          <w:sz w:val="20"/>
          <w:szCs w:val="20"/>
        </w:rPr>
        <w:t>Satinsky</w:t>
      </w:r>
      <w:proofErr w:type="spellEnd"/>
      <w:r w:rsidR="003B682F" w:rsidRPr="00D66973">
        <w:rPr>
          <w:rFonts w:ascii="Century Gothic" w:hAnsi="Century Gothic"/>
          <w:w w:val="105"/>
          <w:sz w:val="20"/>
          <w:szCs w:val="20"/>
        </w:rPr>
        <w:t>, eds.</w:t>
      </w:r>
    </w:p>
    <w:p w:rsidR="00D66973" w:rsidRDefault="00D66973" w:rsidP="00D66973">
      <w:pPr>
        <w:rPr>
          <w:rFonts w:ascii="Century Gothic" w:hAnsi="Century Gothic"/>
          <w:w w:val="105"/>
          <w:sz w:val="20"/>
          <w:szCs w:val="20"/>
        </w:rPr>
      </w:pPr>
      <w:r>
        <w:rPr>
          <w:rFonts w:ascii="Century Gothic" w:hAnsi="Century Gothic"/>
          <w:w w:val="105"/>
          <w:sz w:val="20"/>
          <w:szCs w:val="20"/>
        </w:rPr>
        <w:t xml:space="preserve">2009    </w:t>
      </w:r>
      <w:r w:rsidR="003B682F" w:rsidRPr="00D66973">
        <w:rPr>
          <w:rFonts w:ascii="Century Gothic" w:hAnsi="Century Gothic"/>
          <w:w w:val="105"/>
          <w:sz w:val="20"/>
          <w:szCs w:val="20"/>
        </w:rPr>
        <w:t>The Artists Run Chicago Digest (A companion and exte</w:t>
      </w:r>
      <w:r>
        <w:rPr>
          <w:rFonts w:ascii="Century Gothic" w:hAnsi="Century Gothic"/>
          <w:w w:val="105"/>
          <w:sz w:val="20"/>
          <w:szCs w:val="20"/>
        </w:rPr>
        <w:t>nsion to the exhibition at Hyde</w:t>
      </w:r>
    </w:p>
    <w:p w:rsidR="00D66973" w:rsidRDefault="00D66973" w:rsidP="00D66973">
      <w:pPr>
        <w:rPr>
          <w:rFonts w:ascii="Century Gothic" w:hAnsi="Century Gothic"/>
          <w:w w:val="105"/>
          <w:sz w:val="20"/>
          <w:szCs w:val="20"/>
        </w:rPr>
      </w:pPr>
      <w:r>
        <w:rPr>
          <w:rFonts w:ascii="Century Gothic" w:hAnsi="Century Gothic"/>
          <w:w w:val="105"/>
          <w:sz w:val="20"/>
          <w:szCs w:val="20"/>
        </w:rPr>
        <w:t xml:space="preserve">            </w:t>
      </w:r>
      <w:r w:rsidR="003B682F" w:rsidRPr="00D66973">
        <w:rPr>
          <w:rFonts w:ascii="Century Gothic" w:hAnsi="Century Gothic"/>
          <w:w w:val="105"/>
          <w:sz w:val="20"/>
          <w:szCs w:val="20"/>
        </w:rPr>
        <w:t>Park Art Center), with</w:t>
      </w:r>
      <w:r w:rsidR="003B682F" w:rsidRPr="00D66973">
        <w:rPr>
          <w:rFonts w:ascii="MS Gothic" w:eastAsia="MS Gothic" w:hAnsi="MS Gothic" w:cs="MS Gothic" w:hint="eastAsia"/>
          <w:w w:val="105"/>
          <w:sz w:val="20"/>
          <w:szCs w:val="20"/>
        </w:rPr>
        <w:t> </w:t>
      </w:r>
      <w:proofErr w:type="spellStart"/>
      <w:r w:rsidR="003B682F" w:rsidRPr="00D66973">
        <w:rPr>
          <w:rFonts w:ascii="Century Gothic" w:hAnsi="Century Gothic"/>
          <w:w w:val="105"/>
          <w:sz w:val="20"/>
          <w:szCs w:val="20"/>
        </w:rPr>
        <w:t>GreenLantern</w:t>
      </w:r>
      <w:proofErr w:type="spellEnd"/>
      <w:r w:rsidR="003B682F" w:rsidRPr="00D66973">
        <w:rPr>
          <w:rFonts w:ascii="Century Gothic" w:hAnsi="Century Gothic"/>
          <w:w w:val="105"/>
          <w:sz w:val="20"/>
          <w:szCs w:val="20"/>
        </w:rPr>
        <w:t xml:space="preserve"> Press/Caroline Picard eds. </w:t>
      </w:r>
    </w:p>
    <w:p w:rsidR="00D66973" w:rsidRDefault="00D66973" w:rsidP="00D66973">
      <w:pPr>
        <w:rPr>
          <w:rFonts w:ascii="Century Gothic" w:hAnsi="Century Gothic"/>
          <w:w w:val="105"/>
          <w:sz w:val="20"/>
          <w:szCs w:val="20"/>
        </w:rPr>
      </w:pPr>
      <w:r>
        <w:rPr>
          <w:rFonts w:ascii="Century Gothic" w:hAnsi="Century Gothic"/>
          <w:w w:val="105"/>
          <w:sz w:val="20"/>
          <w:szCs w:val="20"/>
        </w:rPr>
        <w:t>2007+</w:t>
      </w:r>
      <w:r>
        <w:rPr>
          <w:rFonts w:ascii="MS Gothic" w:eastAsia="MS Gothic" w:hAnsi="MS Gothic" w:cs="MS Gothic"/>
          <w:w w:val="105"/>
          <w:sz w:val="20"/>
          <w:szCs w:val="20"/>
        </w:rPr>
        <w:t xml:space="preserve"> </w:t>
      </w:r>
      <w:r w:rsidR="003B682F" w:rsidRPr="00D66973">
        <w:rPr>
          <w:rFonts w:ascii="Century Gothic" w:hAnsi="Century Gothic"/>
          <w:w w:val="105"/>
          <w:sz w:val="20"/>
          <w:szCs w:val="20"/>
        </w:rPr>
        <w:t xml:space="preserve">PHONEBOOK vol. 2: Compadres </w:t>
      </w:r>
      <w:proofErr w:type="spellStart"/>
      <w:r w:rsidR="003B682F" w:rsidRPr="00D66973">
        <w:rPr>
          <w:rFonts w:ascii="Century Gothic" w:hAnsi="Century Gothic"/>
          <w:w w:val="105"/>
          <w:sz w:val="20"/>
          <w:szCs w:val="20"/>
        </w:rPr>
        <w:t>Amores</w:t>
      </w:r>
      <w:proofErr w:type="spellEnd"/>
      <w:r w:rsidR="003B682F" w:rsidRPr="00D66973">
        <w:rPr>
          <w:rFonts w:ascii="Century Gothic" w:hAnsi="Century Gothic"/>
          <w:w w:val="105"/>
          <w:sz w:val="20"/>
          <w:szCs w:val="20"/>
        </w:rPr>
        <w:t xml:space="preserve"> &amp; PHONEBOOK vol. 1(A guide to fringe and </w:t>
      </w:r>
    </w:p>
    <w:p w:rsidR="003B682F" w:rsidRDefault="00D66973" w:rsidP="00D66973">
      <w:pPr>
        <w:rPr>
          <w:rFonts w:ascii="Century Gothic" w:hAnsi="Century Gothic"/>
          <w:w w:val="105"/>
          <w:sz w:val="20"/>
          <w:szCs w:val="20"/>
        </w:rPr>
      </w:pPr>
      <w:r>
        <w:rPr>
          <w:rFonts w:ascii="Century Gothic" w:hAnsi="Century Gothic"/>
          <w:w w:val="105"/>
          <w:sz w:val="20"/>
          <w:szCs w:val="20"/>
        </w:rPr>
        <w:t xml:space="preserve">            </w:t>
      </w:r>
      <w:r w:rsidR="003B682F" w:rsidRPr="00D66973">
        <w:rPr>
          <w:rFonts w:ascii="Century Gothic" w:hAnsi="Century Gothic"/>
          <w:w w:val="105"/>
          <w:sz w:val="20"/>
          <w:szCs w:val="20"/>
        </w:rPr>
        <w:t xml:space="preserve">alternative arts programs) with </w:t>
      </w:r>
      <w:proofErr w:type="spellStart"/>
      <w:r w:rsidR="003B682F" w:rsidRPr="00D66973">
        <w:rPr>
          <w:rFonts w:ascii="Century Gothic" w:hAnsi="Century Gothic"/>
          <w:w w:val="105"/>
          <w:sz w:val="20"/>
          <w:szCs w:val="20"/>
        </w:rPr>
        <w:t>GreenLantern</w:t>
      </w:r>
      <w:proofErr w:type="spellEnd"/>
      <w:r w:rsidR="003B682F" w:rsidRPr="00D66973">
        <w:rPr>
          <w:rFonts w:ascii="Century Gothic" w:hAnsi="Century Gothic"/>
          <w:w w:val="105"/>
          <w:sz w:val="20"/>
          <w:szCs w:val="20"/>
        </w:rPr>
        <w:t xml:space="preserve"> Press/Caroline Picard eds. 2008, 2007</w:t>
      </w:r>
    </w:p>
    <w:p w:rsidR="00A923B7" w:rsidRDefault="00D66973" w:rsidP="00A923B7">
      <w:pPr>
        <w:rPr>
          <w:rFonts w:ascii="Century Gothic" w:hAnsi="Century Gothic"/>
          <w:b/>
          <w:w w:val="105"/>
          <w:sz w:val="20"/>
          <w:szCs w:val="20"/>
        </w:rPr>
      </w:pPr>
      <w:r w:rsidRPr="00D66973">
        <w:rPr>
          <w:rFonts w:ascii="Century Gothic" w:hAnsi="Century Gothic"/>
          <w:b/>
          <w:w w:val="105"/>
          <w:sz w:val="20"/>
          <w:szCs w:val="20"/>
        </w:rPr>
        <w:t>Author, Select Chapters/Essays</w:t>
      </w:r>
    </w:p>
    <w:p w:rsidR="0021693E" w:rsidRDefault="0021693E" w:rsidP="00A923B7">
      <w:pPr>
        <w:rPr>
          <w:rFonts w:ascii="Century Gothic" w:hAnsi="Century Gothic"/>
          <w:w w:val="105"/>
          <w:sz w:val="20"/>
          <w:szCs w:val="20"/>
        </w:rPr>
      </w:pPr>
      <w:r w:rsidRPr="0021693E">
        <w:rPr>
          <w:rFonts w:ascii="Century Gothic" w:hAnsi="Century Gothic"/>
          <w:w w:val="105"/>
          <w:sz w:val="20"/>
          <w:szCs w:val="20"/>
        </w:rPr>
        <w:t>2019</w:t>
      </w:r>
      <w:r>
        <w:rPr>
          <w:rFonts w:ascii="Century Gothic" w:hAnsi="Century Gothic"/>
          <w:w w:val="105"/>
          <w:sz w:val="20"/>
          <w:szCs w:val="20"/>
        </w:rPr>
        <w:tab/>
        <w:t xml:space="preserve">Essay: Richard </w:t>
      </w:r>
      <w:proofErr w:type="spellStart"/>
      <w:r>
        <w:rPr>
          <w:rFonts w:ascii="Century Gothic" w:hAnsi="Century Gothic"/>
          <w:w w:val="105"/>
          <w:sz w:val="20"/>
          <w:szCs w:val="20"/>
        </w:rPr>
        <w:t>Slee</w:t>
      </w:r>
      <w:proofErr w:type="spellEnd"/>
      <w:r>
        <w:rPr>
          <w:rFonts w:ascii="Century Gothic" w:hAnsi="Century Gothic"/>
          <w:w w:val="105"/>
          <w:sz w:val="20"/>
          <w:szCs w:val="20"/>
        </w:rPr>
        <w:t>: present-at-hand, Hales Gallery</w:t>
      </w:r>
    </w:p>
    <w:p w:rsidR="0021693E" w:rsidRDefault="0021693E" w:rsidP="00A923B7">
      <w:pPr>
        <w:rPr>
          <w:rFonts w:ascii="Century Gothic" w:hAnsi="Century Gothic"/>
          <w:w w:val="105"/>
          <w:sz w:val="20"/>
          <w:szCs w:val="20"/>
        </w:rPr>
      </w:pPr>
      <w:r>
        <w:rPr>
          <w:rFonts w:ascii="Century Gothic" w:hAnsi="Century Gothic"/>
          <w:w w:val="105"/>
          <w:sz w:val="20"/>
          <w:szCs w:val="20"/>
        </w:rPr>
        <w:tab/>
        <w:t xml:space="preserve">Chapter: “Software,” Companion on Contemporary Craft, ed. Namita </w:t>
      </w:r>
      <w:proofErr w:type="spellStart"/>
      <w:r>
        <w:rPr>
          <w:rFonts w:ascii="Century Gothic" w:hAnsi="Century Gothic"/>
          <w:w w:val="105"/>
          <w:sz w:val="20"/>
          <w:szCs w:val="20"/>
        </w:rPr>
        <w:t>Wiggers</w:t>
      </w:r>
      <w:proofErr w:type="spellEnd"/>
      <w:r>
        <w:rPr>
          <w:rFonts w:ascii="Century Gothic" w:hAnsi="Century Gothic"/>
          <w:w w:val="105"/>
          <w:sz w:val="20"/>
          <w:szCs w:val="20"/>
        </w:rPr>
        <w:t>,</w:t>
      </w:r>
    </w:p>
    <w:p w:rsidR="0021693E" w:rsidRDefault="0021693E" w:rsidP="0021693E">
      <w:pPr>
        <w:ind w:firstLine="720"/>
        <w:rPr>
          <w:rFonts w:ascii="Century Gothic" w:hAnsi="Century Gothic"/>
          <w:w w:val="105"/>
          <w:sz w:val="20"/>
          <w:szCs w:val="20"/>
        </w:rPr>
      </w:pPr>
      <w:r>
        <w:rPr>
          <w:rFonts w:ascii="Century Gothic" w:hAnsi="Century Gothic"/>
          <w:w w:val="105"/>
          <w:sz w:val="20"/>
          <w:szCs w:val="20"/>
        </w:rPr>
        <w:t>Wiley Blackwell</w:t>
      </w:r>
    </w:p>
    <w:p w:rsidR="0021693E" w:rsidRDefault="0021693E" w:rsidP="0021693E">
      <w:pPr>
        <w:ind w:firstLine="720"/>
        <w:rPr>
          <w:rFonts w:ascii="Century Gothic" w:hAnsi="Century Gothic"/>
          <w:w w:val="105"/>
          <w:sz w:val="20"/>
          <w:szCs w:val="20"/>
        </w:rPr>
      </w:pPr>
      <w:r>
        <w:rPr>
          <w:rFonts w:ascii="Century Gothic" w:hAnsi="Century Gothic"/>
          <w:w w:val="105"/>
          <w:sz w:val="20"/>
          <w:szCs w:val="20"/>
        </w:rPr>
        <w:t xml:space="preserve">Essay: “Even Thread Has a Speech,” </w:t>
      </w:r>
      <w:proofErr w:type="spellStart"/>
      <w:r>
        <w:rPr>
          <w:rFonts w:ascii="Century Gothic" w:hAnsi="Century Gothic"/>
          <w:w w:val="105"/>
          <w:sz w:val="20"/>
          <w:szCs w:val="20"/>
        </w:rPr>
        <w:t>Leonore</w:t>
      </w:r>
      <w:proofErr w:type="spellEnd"/>
      <w:r>
        <w:rPr>
          <w:rFonts w:ascii="Century Gothic" w:hAnsi="Century Gothic"/>
          <w:w w:val="105"/>
          <w:sz w:val="20"/>
          <w:szCs w:val="20"/>
        </w:rPr>
        <w:t xml:space="preserve"> Tawney: </w:t>
      </w:r>
      <w:proofErr w:type="spellStart"/>
      <w:r>
        <w:rPr>
          <w:rFonts w:ascii="Century Gothic" w:hAnsi="Century Gothic"/>
          <w:w w:val="105"/>
          <w:sz w:val="20"/>
          <w:szCs w:val="20"/>
        </w:rPr>
        <w:t>Mirroro</w:t>
      </w:r>
      <w:proofErr w:type="spellEnd"/>
      <w:r>
        <w:rPr>
          <w:rFonts w:ascii="Century Gothic" w:hAnsi="Century Gothic"/>
          <w:w w:val="105"/>
          <w:sz w:val="20"/>
          <w:szCs w:val="20"/>
        </w:rPr>
        <w:t xml:space="preserve"> of the Universe, ed.</w:t>
      </w:r>
    </w:p>
    <w:p w:rsidR="0021693E" w:rsidRPr="0021693E" w:rsidRDefault="0021693E" w:rsidP="0021693E">
      <w:pPr>
        <w:ind w:firstLine="720"/>
        <w:rPr>
          <w:rFonts w:ascii="Century Gothic" w:hAnsi="Century Gothic"/>
          <w:w w:val="105"/>
          <w:sz w:val="20"/>
          <w:szCs w:val="20"/>
        </w:rPr>
      </w:pPr>
      <w:r>
        <w:rPr>
          <w:rFonts w:ascii="Century Gothic" w:hAnsi="Century Gothic"/>
          <w:w w:val="105"/>
          <w:sz w:val="20"/>
          <w:szCs w:val="20"/>
        </w:rPr>
        <w:t>Karen Patterson, John Michael Kohler Arts Center</w:t>
      </w:r>
    </w:p>
    <w:p w:rsidR="00A923B7" w:rsidRPr="00A923B7" w:rsidRDefault="003B682F" w:rsidP="0021693E">
      <w:pPr>
        <w:ind w:firstLine="720"/>
        <w:rPr>
          <w:rFonts w:ascii="Century Gothic" w:hAnsi="Century Gothic"/>
          <w:w w:val="105"/>
          <w:sz w:val="20"/>
          <w:szCs w:val="20"/>
        </w:rPr>
      </w:pPr>
      <w:r w:rsidRPr="00A923B7">
        <w:rPr>
          <w:rFonts w:ascii="Century Gothic" w:hAnsi="Century Gothic"/>
          <w:w w:val="105"/>
          <w:sz w:val="20"/>
          <w:szCs w:val="20"/>
        </w:rPr>
        <w:t>Chapter: “That Looks Like Work,” Cr</w:t>
      </w:r>
      <w:r w:rsidR="00A923B7" w:rsidRPr="00A923B7">
        <w:rPr>
          <w:rFonts w:ascii="Century Gothic" w:hAnsi="Century Gothic"/>
          <w:w w:val="105"/>
          <w:sz w:val="20"/>
          <w:szCs w:val="20"/>
        </w:rPr>
        <w:t>aft On Demand, ed. Anthea Black</w:t>
      </w:r>
    </w:p>
    <w:p w:rsidR="003B682F"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 xml:space="preserve">and Nicole </w:t>
      </w:r>
      <w:proofErr w:type="spellStart"/>
      <w:r w:rsidR="003B682F" w:rsidRPr="00A923B7">
        <w:rPr>
          <w:rFonts w:ascii="Century Gothic" w:hAnsi="Century Gothic"/>
          <w:w w:val="105"/>
          <w:sz w:val="20"/>
          <w:szCs w:val="20"/>
        </w:rPr>
        <w:t>Burisch</w:t>
      </w:r>
      <w:proofErr w:type="spellEnd"/>
      <w:r w:rsidR="003B682F" w:rsidRPr="00A923B7">
        <w:rPr>
          <w:rFonts w:ascii="Century Gothic" w:hAnsi="Century Gothic"/>
          <w:w w:val="105"/>
          <w:sz w:val="20"/>
          <w:szCs w:val="20"/>
        </w:rPr>
        <w:t>, Bloomsbury, 201</w:t>
      </w:r>
      <w:r w:rsidR="0036048F">
        <w:rPr>
          <w:rFonts w:ascii="Century Gothic" w:hAnsi="Century Gothic"/>
          <w:w w:val="105"/>
          <w:sz w:val="20"/>
          <w:szCs w:val="20"/>
        </w:rPr>
        <w:t>9</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2016</w:t>
      </w:r>
      <w:r w:rsidRPr="00A923B7">
        <w:rPr>
          <w:rFonts w:ascii="Century Gothic" w:hAnsi="Century Gothic"/>
          <w:w w:val="105"/>
          <w:sz w:val="20"/>
          <w:szCs w:val="20"/>
        </w:rPr>
        <w:tab/>
      </w:r>
      <w:r w:rsidR="003B682F" w:rsidRPr="00A923B7">
        <w:rPr>
          <w:rFonts w:ascii="Century Gothic" w:hAnsi="Century Gothic"/>
          <w:w w:val="105"/>
          <w:sz w:val="20"/>
          <w:szCs w:val="20"/>
        </w:rPr>
        <w:t xml:space="preserve">Interview “That: A Conversation on Art That Isn’t Art…,” with Randall </w:t>
      </w:r>
      <w:proofErr w:type="spellStart"/>
      <w:r w:rsidR="003B682F" w:rsidRPr="00A923B7">
        <w:rPr>
          <w:rFonts w:ascii="Century Gothic" w:hAnsi="Century Gothic"/>
          <w:w w:val="105"/>
          <w:sz w:val="20"/>
          <w:szCs w:val="20"/>
        </w:rPr>
        <w:t>Szott</w:t>
      </w:r>
      <w:proofErr w:type="spellEnd"/>
      <w:r w:rsidR="003B682F" w:rsidRPr="00A923B7">
        <w:rPr>
          <w:rFonts w:ascii="Century Gothic" w:hAnsi="Century Gothic"/>
          <w:w w:val="105"/>
          <w:sz w:val="20"/>
          <w:szCs w:val="20"/>
        </w:rPr>
        <w:t xml:space="preserve">, Temporary </w:t>
      </w:r>
      <w:r w:rsidRPr="00A923B7">
        <w:rPr>
          <w:rFonts w:ascii="Century Gothic" w:hAnsi="Century Gothic"/>
          <w:w w:val="105"/>
          <w:sz w:val="20"/>
          <w:szCs w:val="20"/>
        </w:rPr>
        <w:t xml:space="preserve">    </w:t>
      </w:r>
    </w:p>
    <w:p w:rsidR="003B682F"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Art Review, April 22, 2016</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2015    </w:t>
      </w:r>
      <w:r w:rsidR="003B682F" w:rsidRPr="00A923B7">
        <w:rPr>
          <w:rFonts w:ascii="Century Gothic" w:hAnsi="Century Gothic"/>
          <w:w w:val="105"/>
          <w:sz w:val="20"/>
          <w:szCs w:val="20"/>
        </w:rPr>
        <w:t xml:space="preserve">Dialog “Convening Common Field,” with Rachel </w:t>
      </w:r>
      <w:proofErr w:type="spellStart"/>
      <w:r w:rsidR="003B682F" w:rsidRPr="00A923B7">
        <w:rPr>
          <w:rFonts w:ascii="Century Gothic" w:hAnsi="Century Gothic"/>
          <w:w w:val="105"/>
          <w:sz w:val="20"/>
          <w:szCs w:val="20"/>
        </w:rPr>
        <w:t>Bers</w:t>
      </w:r>
      <w:proofErr w:type="spellEnd"/>
      <w:r w:rsidR="003B682F" w:rsidRPr="00A923B7">
        <w:rPr>
          <w:rFonts w:ascii="Century Gothic" w:hAnsi="Century Gothic"/>
          <w:w w:val="105"/>
          <w:sz w:val="20"/>
          <w:szCs w:val="20"/>
        </w:rPr>
        <w:t xml:space="preserve">, Paul Bonin-Rodriguez, </w:t>
      </w:r>
      <w:proofErr w:type="spellStart"/>
      <w:r w:rsidR="003B682F" w:rsidRPr="00A923B7">
        <w:rPr>
          <w:rFonts w:ascii="Century Gothic" w:hAnsi="Century Gothic"/>
          <w:w w:val="105"/>
          <w:sz w:val="20"/>
          <w:szCs w:val="20"/>
        </w:rPr>
        <w:t>Shanai</w:t>
      </w:r>
      <w:proofErr w:type="spellEnd"/>
      <w:r w:rsidR="003B682F" w:rsidRPr="00A923B7">
        <w:rPr>
          <w:rFonts w:ascii="Century Gothic" w:hAnsi="Century Gothic"/>
          <w:w w:val="105"/>
          <w:sz w:val="20"/>
          <w:szCs w:val="20"/>
        </w:rPr>
        <w:t xml:space="preserve"> </w:t>
      </w:r>
      <w:r w:rsidRPr="00A923B7">
        <w:rPr>
          <w:rFonts w:ascii="Century Gothic" w:hAnsi="Century Gothic"/>
          <w:w w:val="105"/>
          <w:sz w:val="20"/>
          <w:szCs w:val="20"/>
        </w:rPr>
        <w:t xml:space="preserve">  </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Matteson and Lane Relyea, Art Journal, Fall 2015, Vol. 74, No. 3</w:t>
      </w:r>
    </w:p>
    <w:p w:rsidR="003B682F" w:rsidRDefault="00A923B7" w:rsidP="00A923B7">
      <w:pPr>
        <w:rPr>
          <w:rFonts w:ascii="Century Gothic" w:hAnsi="Century Gothic"/>
          <w:w w:val="105"/>
          <w:sz w:val="20"/>
          <w:szCs w:val="20"/>
        </w:rPr>
      </w:pPr>
      <w:r w:rsidRPr="00A923B7">
        <w:rPr>
          <w:rFonts w:ascii="Century Gothic" w:hAnsi="Century Gothic"/>
          <w:w w:val="105"/>
          <w:sz w:val="20"/>
          <w:szCs w:val="20"/>
        </w:rPr>
        <w:t>2014</w:t>
      </w:r>
      <w:r w:rsidR="003B682F" w:rsidRPr="00A923B7">
        <w:rPr>
          <w:rFonts w:ascii="MS Gothic" w:eastAsia="MS Gothic" w:hAnsi="MS Gothic" w:cs="MS Gothic" w:hint="eastAsia"/>
          <w:w w:val="105"/>
          <w:sz w:val="20"/>
          <w:szCs w:val="20"/>
        </w:rPr>
        <w:t> </w:t>
      </w:r>
      <w:r w:rsidR="003B682F" w:rsidRPr="00A923B7">
        <w:rPr>
          <w:rFonts w:ascii="Century Gothic" w:hAnsi="Century Gothic"/>
          <w:w w:val="105"/>
          <w:sz w:val="20"/>
          <w:szCs w:val="20"/>
        </w:rPr>
        <w:t xml:space="preserve"> </w:t>
      </w:r>
      <w:r w:rsidRPr="00A923B7">
        <w:rPr>
          <w:rFonts w:ascii="Century Gothic" w:hAnsi="Century Gothic"/>
          <w:w w:val="105"/>
          <w:sz w:val="20"/>
          <w:szCs w:val="20"/>
        </w:rPr>
        <w:t xml:space="preserve"> </w:t>
      </w:r>
      <w:r w:rsidR="003B682F" w:rsidRPr="00A923B7">
        <w:rPr>
          <w:rFonts w:ascii="Century Gothic" w:hAnsi="Century Gothic"/>
          <w:w w:val="105"/>
          <w:sz w:val="20"/>
          <w:szCs w:val="20"/>
        </w:rPr>
        <w:t>Essay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“Can</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you</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make</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your</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own</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MFA?”</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Temporary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Art</w:t>
      </w:r>
      <w:r w:rsidR="003B682F" w:rsidRPr="00A923B7">
        <w:rPr>
          <w:rFonts w:ascii="Century Gothic" w:hAnsi="Century Gothic"/>
          <w:spacing w:val="-5"/>
          <w:w w:val="105"/>
          <w:sz w:val="20"/>
          <w:szCs w:val="20"/>
        </w:rPr>
        <w:t xml:space="preserve"> </w:t>
      </w:r>
      <w:r w:rsidR="003B682F" w:rsidRPr="00A923B7">
        <w:rPr>
          <w:rFonts w:ascii="Century Gothic" w:hAnsi="Century Gothic"/>
          <w:w w:val="105"/>
          <w:sz w:val="20"/>
          <w:szCs w:val="20"/>
        </w:rPr>
        <w:t>Review,</w:t>
      </w:r>
      <w:r w:rsidR="003B682F" w:rsidRPr="00A923B7">
        <w:rPr>
          <w:rFonts w:ascii="Century Gothic" w:hAnsi="Century Gothic"/>
          <w:spacing w:val="-5"/>
          <w:w w:val="105"/>
          <w:sz w:val="20"/>
          <w:szCs w:val="20"/>
        </w:rPr>
        <w:t xml:space="preserve"> </w:t>
      </w:r>
      <w:r w:rsidR="003B682F" w:rsidRPr="00A923B7">
        <w:rPr>
          <w:rFonts w:ascii="Century Gothic" w:hAnsi="Century Gothic"/>
          <w:w w:val="105"/>
          <w:sz w:val="20"/>
          <w:szCs w:val="20"/>
        </w:rPr>
        <w:t>May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12</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 xml:space="preserve">2014 </w:t>
      </w:r>
    </w:p>
    <w:p w:rsidR="003B682F" w:rsidRDefault="00A923B7" w:rsidP="00A923B7">
      <w:pPr>
        <w:rPr>
          <w:rFonts w:ascii="Century Gothic" w:hAnsi="Century Gothic"/>
          <w:w w:val="105"/>
          <w:sz w:val="20"/>
          <w:szCs w:val="20"/>
        </w:rPr>
      </w:pPr>
      <w:r>
        <w:rPr>
          <w:rFonts w:ascii="Century Gothic" w:hAnsi="Century Gothic"/>
          <w:w w:val="105"/>
          <w:sz w:val="20"/>
          <w:szCs w:val="20"/>
        </w:rPr>
        <w:t xml:space="preserve">2013    </w:t>
      </w:r>
      <w:r w:rsidR="003B682F" w:rsidRPr="00A923B7">
        <w:rPr>
          <w:rFonts w:ascii="Century Gothic" w:hAnsi="Century Gothic"/>
          <w:w w:val="105"/>
          <w:sz w:val="20"/>
          <w:szCs w:val="20"/>
        </w:rPr>
        <w:t xml:space="preserve">Visiting Artist Untitled poem, </w:t>
      </w:r>
      <w:proofErr w:type="spellStart"/>
      <w:r w:rsidR="003B682F" w:rsidRPr="00A923B7">
        <w:rPr>
          <w:rFonts w:ascii="Century Gothic" w:hAnsi="Century Gothic"/>
          <w:w w:val="105"/>
          <w:sz w:val="20"/>
          <w:szCs w:val="20"/>
        </w:rPr>
        <w:t>Newcity</w:t>
      </w:r>
      <w:proofErr w:type="spellEnd"/>
      <w:r w:rsidR="003B682F" w:rsidRPr="00A923B7">
        <w:rPr>
          <w:rFonts w:ascii="Century Gothic" w:hAnsi="Century Gothic"/>
          <w:w w:val="105"/>
          <w:sz w:val="20"/>
          <w:szCs w:val="20"/>
        </w:rPr>
        <w:t>, Chicago, IL, Feb 19th,</w:t>
      </w:r>
      <w:r w:rsidR="003B682F" w:rsidRPr="00A923B7">
        <w:rPr>
          <w:rFonts w:ascii="Century Gothic" w:hAnsi="Century Gothic"/>
          <w:spacing w:val="-13"/>
          <w:w w:val="105"/>
          <w:sz w:val="20"/>
          <w:szCs w:val="20"/>
        </w:rPr>
        <w:t xml:space="preserve"> </w:t>
      </w:r>
      <w:r w:rsidR="003B682F" w:rsidRPr="00A923B7">
        <w:rPr>
          <w:rFonts w:ascii="Century Gothic" w:hAnsi="Century Gothic"/>
          <w:w w:val="105"/>
          <w:sz w:val="20"/>
          <w:szCs w:val="20"/>
        </w:rPr>
        <w:t>2013</w:t>
      </w:r>
    </w:p>
    <w:p w:rsidR="00A923B7" w:rsidRDefault="00A923B7" w:rsidP="00A923B7">
      <w:pPr>
        <w:rPr>
          <w:rFonts w:ascii="Century Gothic" w:hAnsi="Century Gothic"/>
          <w:w w:val="105"/>
          <w:sz w:val="20"/>
          <w:szCs w:val="20"/>
        </w:rPr>
      </w:pPr>
      <w:r>
        <w:rPr>
          <w:rFonts w:ascii="Century Gothic" w:hAnsi="Century Gothic"/>
          <w:w w:val="105"/>
          <w:sz w:val="20"/>
          <w:szCs w:val="20"/>
        </w:rPr>
        <w:t>2012</w:t>
      </w:r>
      <w:r>
        <w:rPr>
          <w:rFonts w:ascii="Century Gothic" w:hAnsi="Century Gothic"/>
          <w:w w:val="105"/>
          <w:sz w:val="20"/>
          <w:szCs w:val="20"/>
        </w:rPr>
        <w:tab/>
      </w:r>
      <w:r w:rsidR="003B682F" w:rsidRPr="00A923B7">
        <w:rPr>
          <w:rFonts w:ascii="Century Gothic" w:hAnsi="Century Gothic"/>
          <w:w w:val="105"/>
          <w:sz w:val="20"/>
          <w:szCs w:val="20"/>
        </w:rPr>
        <w:t>Essay “Beauty is Erotic: Montgomery Perry Smith”</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“Becoming Object: Erica </w:t>
      </w:r>
      <w:proofErr w:type="spellStart"/>
      <w:r w:rsidRPr="00A923B7">
        <w:rPr>
          <w:rFonts w:ascii="Century Gothic" w:hAnsi="Century Gothic"/>
          <w:w w:val="105"/>
          <w:sz w:val="20"/>
          <w:szCs w:val="20"/>
        </w:rPr>
        <w:t>Mahinay</w:t>
      </w:r>
      <w:proofErr w:type="spellEnd"/>
      <w:r w:rsidRPr="00A923B7">
        <w:rPr>
          <w:rFonts w:ascii="Century Gothic" w:hAnsi="Century Gothic"/>
          <w:w w:val="105"/>
          <w:sz w:val="20"/>
          <w:szCs w:val="20"/>
        </w:rPr>
        <w:t xml:space="preserve">”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“A cluster of related things: on community, networks, exchange,” Oklahoma </w:t>
      </w:r>
    </w:p>
    <w:p w:rsidR="00A923B7" w:rsidRDefault="00A923B7" w:rsidP="00A923B7">
      <w:pPr>
        <w:ind w:firstLine="720"/>
        <w:rPr>
          <w:rFonts w:ascii="Century Gothic" w:hAnsi="Century Gothic"/>
          <w:w w:val="105"/>
          <w:sz w:val="20"/>
          <w:szCs w:val="20"/>
        </w:rPr>
      </w:pPr>
      <w:r>
        <w:rPr>
          <w:rFonts w:ascii="Century Gothic" w:hAnsi="Century Gothic"/>
          <w:w w:val="105"/>
          <w:sz w:val="20"/>
          <w:szCs w:val="20"/>
        </w:rPr>
        <w:t>Visual Arts Coalition</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Chapter “Circling back into that thing we cast forward”, Collaborations Through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Craft, Berg Publishing, 2012</w:t>
      </w:r>
    </w:p>
    <w:p w:rsidR="00A923B7" w:rsidRDefault="00A923B7" w:rsidP="00A923B7">
      <w:pPr>
        <w:rPr>
          <w:rFonts w:ascii="Century Gothic" w:hAnsi="Century Gothic"/>
          <w:w w:val="105"/>
          <w:sz w:val="20"/>
          <w:szCs w:val="20"/>
        </w:rPr>
      </w:pPr>
      <w:r>
        <w:rPr>
          <w:rFonts w:ascii="Century Gothic" w:hAnsi="Century Gothic"/>
          <w:w w:val="105"/>
          <w:sz w:val="20"/>
          <w:szCs w:val="20"/>
        </w:rPr>
        <w:t>2011</w:t>
      </w:r>
      <w:r w:rsidR="003B682F" w:rsidRPr="00A923B7">
        <w:rPr>
          <w:rFonts w:ascii="MS Gothic" w:eastAsia="MS Gothic" w:hAnsi="MS Gothic" w:cs="MS Gothic" w:hint="eastAsia"/>
          <w:w w:val="105"/>
          <w:sz w:val="20"/>
          <w:szCs w:val="20"/>
        </w:rPr>
        <w:t> </w:t>
      </w:r>
      <w:r>
        <w:rPr>
          <w:rFonts w:ascii="MS Gothic" w:eastAsia="MS Gothic" w:hAnsi="MS Gothic" w:cs="MS Gothic" w:hint="eastAsia"/>
          <w:w w:val="105"/>
          <w:sz w:val="20"/>
          <w:szCs w:val="20"/>
        </w:rPr>
        <w:t xml:space="preserve"> </w:t>
      </w:r>
      <w:r w:rsidR="003B682F" w:rsidRPr="00A923B7">
        <w:rPr>
          <w:rFonts w:ascii="Century Gothic" w:hAnsi="Century Gothic"/>
          <w:w w:val="105"/>
          <w:sz w:val="20"/>
          <w:szCs w:val="20"/>
        </w:rPr>
        <w:t xml:space="preserve">Article Artist Profile: “Anne Wilson,” Surface Design Magazine, Surface Design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Magazine</w:t>
      </w:r>
    </w:p>
    <w:p w:rsidR="003B682F"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“Objects of Attention: Jerry </w:t>
      </w:r>
      <w:proofErr w:type="spellStart"/>
      <w:r w:rsidRPr="00A923B7">
        <w:rPr>
          <w:rFonts w:ascii="Century Gothic" w:hAnsi="Century Gothic"/>
          <w:w w:val="105"/>
          <w:sz w:val="20"/>
          <w:szCs w:val="20"/>
        </w:rPr>
        <w:t>Bleem</w:t>
      </w:r>
      <w:proofErr w:type="spellEnd"/>
      <w:r w:rsidRPr="00A923B7">
        <w:rPr>
          <w:rFonts w:ascii="Century Gothic" w:hAnsi="Century Gothic"/>
          <w:w w:val="105"/>
          <w:sz w:val="20"/>
          <w:szCs w:val="20"/>
        </w:rPr>
        <w:t>”, Artist’s Catalog</w:t>
      </w:r>
    </w:p>
    <w:p w:rsidR="00A923B7" w:rsidRDefault="00A923B7" w:rsidP="00A923B7">
      <w:pPr>
        <w:rPr>
          <w:rFonts w:ascii="MS Gothic" w:eastAsia="MS Gothic" w:hAnsi="MS Gothic" w:cs="MS Gothic"/>
          <w:w w:val="105"/>
          <w:sz w:val="20"/>
          <w:szCs w:val="20"/>
        </w:rPr>
      </w:pPr>
      <w:r>
        <w:rPr>
          <w:rFonts w:ascii="Century Gothic" w:hAnsi="Century Gothic"/>
          <w:w w:val="105"/>
          <w:sz w:val="20"/>
          <w:szCs w:val="20"/>
        </w:rPr>
        <w:t xml:space="preserve">2010    </w:t>
      </w:r>
      <w:r w:rsidR="003B682F" w:rsidRPr="00A923B7">
        <w:rPr>
          <w:rFonts w:ascii="Century Gothic" w:hAnsi="Century Gothic"/>
          <w:w w:val="105"/>
          <w:sz w:val="20"/>
          <w:szCs w:val="20"/>
        </w:rPr>
        <w:t>Essay “Imperfect Wonder: Todd Chilton,” Central</w:t>
      </w:r>
      <w:r>
        <w:rPr>
          <w:rFonts w:ascii="Century Gothic" w:hAnsi="Century Gothic"/>
          <w:w w:val="105"/>
          <w:sz w:val="20"/>
          <w:szCs w:val="20"/>
        </w:rPr>
        <w:t xml:space="preserve"> Utah Art Center, Ephraim, OH</w:t>
      </w:r>
      <w:r>
        <w:rPr>
          <w:rFonts w:ascii="Century Gothic" w:hAnsi="Century Gothic"/>
          <w:w w:val="105"/>
          <w:sz w:val="20"/>
          <w:szCs w:val="20"/>
        </w:rPr>
        <w:tab/>
      </w:r>
      <w:r w:rsidR="003B682F" w:rsidRPr="00A923B7">
        <w:rPr>
          <w:rFonts w:ascii="Century Gothic" w:hAnsi="Century Gothic"/>
          <w:w w:val="105"/>
          <w:sz w:val="20"/>
          <w:szCs w:val="20"/>
        </w:rPr>
        <w:t>Article “Craft Out-loud”, Studio Magazine, Toronto, Canada, Fall/Winter 2010</w:t>
      </w:r>
      <w:r w:rsidR="003B682F" w:rsidRPr="00A923B7">
        <w:rPr>
          <w:rFonts w:ascii="MS Gothic" w:eastAsia="MS Gothic" w:hAnsi="MS Gothic" w:cs="MS Gothic" w:hint="eastAsia"/>
          <w:w w:val="105"/>
          <w:sz w:val="20"/>
          <w:szCs w:val="20"/>
        </w:rPr>
        <w:t>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“Cabbages and Cinderblocks: Jessica </w:t>
      </w:r>
      <w:proofErr w:type="spellStart"/>
      <w:r w:rsidRPr="00A923B7">
        <w:rPr>
          <w:rFonts w:ascii="Century Gothic" w:hAnsi="Century Gothic"/>
          <w:w w:val="105"/>
          <w:sz w:val="20"/>
          <w:szCs w:val="20"/>
        </w:rPr>
        <w:t>Labatt</w:t>
      </w:r>
      <w:r w:rsidR="00A923B7">
        <w:rPr>
          <w:rFonts w:ascii="Century Gothic" w:hAnsi="Century Gothic"/>
          <w:w w:val="105"/>
          <w:sz w:val="20"/>
          <w:szCs w:val="20"/>
        </w:rPr>
        <w:t>e</w:t>
      </w:r>
      <w:proofErr w:type="spellEnd"/>
      <w:r w:rsidR="00A923B7">
        <w:rPr>
          <w:rFonts w:ascii="Century Gothic" w:hAnsi="Century Gothic"/>
          <w:w w:val="105"/>
          <w:sz w:val="20"/>
          <w:szCs w:val="20"/>
        </w:rPr>
        <w:t>”, Golden Gallery, Chicago, IL</w:t>
      </w:r>
    </w:p>
    <w:p w:rsidR="003B682F" w:rsidRDefault="00A923B7" w:rsidP="00A923B7">
      <w:pPr>
        <w:rPr>
          <w:rFonts w:ascii="Century Gothic" w:hAnsi="Century Gothic"/>
          <w:w w:val="105"/>
          <w:sz w:val="20"/>
          <w:szCs w:val="20"/>
        </w:rPr>
      </w:pPr>
      <w:r>
        <w:rPr>
          <w:rFonts w:ascii="Century Gothic" w:hAnsi="Century Gothic"/>
          <w:w w:val="105"/>
          <w:sz w:val="20"/>
          <w:szCs w:val="20"/>
        </w:rPr>
        <w:t>2009</w:t>
      </w:r>
      <w:r>
        <w:rPr>
          <w:rFonts w:ascii="Century Gothic" w:hAnsi="Century Gothic"/>
          <w:w w:val="105"/>
          <w:sz w:val="20"/>
          <w:szCs w:val="20"/>
        </w:rPr>
        <w:tab/>
      </w:r>
      <w:r w:rsidR="003B682F" w:rsidRPr="00A923B7">
        <w:rPr>
          <w:rFonts w:ascii="Century Gothic" w:hAnsi="Century Gothic"/>
          <w:w w:val="105"/>
          <w:sz w:val="20"/>
          <w:szCs w:val="20"/>
        </w:rPr>
        <w:t xml:space="preserve">Article Artist Profile: “Carol Jackson”, </w:t>
      </w:r>
      <w:proofErr w:type="spellStart"/>
      <w:r w:rsidR="003B682F" w:rsidRPr="00A923B7">
        <w:rPr>
          <w:rFonts w:ascii="Century Gothic" w:hAnsi="Century Gothic"/>
          <w:w w:val="105"/>
          <w:sz w:val="20"/>
          <w:szCs w:val="20"/>
        </w:rPr>
        <w:t>FiberA</w:t>
      </w:r>
      <w:r>
        <w:rPr>
          <w:rFonts w:ascii="Century Gothic" w:hAnsi="Century Gothic"/>
          <w:w w:val="105"/>
          <w:sz w:val="20"/>
          <w:szCs w:val="20"/>
        </w:rPr>
        <w:t>rts</w:t>
      </w:r>
      <w:proofErr w:type="spellEnd"/>
      <w:r>
        <w:rPr>
          <w:rFonts w:ascii="Century Gothic" w:hAnsi="Century Gothic"/>
          <w:w w:val="105"/>
          <w:sz w:val="20"/>
          <w:szCs w:val="20"/>
        </w:rPr>
        <w:t xml:space="preserve"> Magazine, Loveland, CO</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2008    </w:t>
      </w:r>
      <w:r w:rsidR="003B682F" w:rsidRPr="00A923B7">
        <w:rPr>
          <w:rFonts w:ascii="Century Gothic" w:hAnsi="Century Gothic"/>
          <w:w w:val="105"/>
          <w:sz w:val="20"/>
          <w:szCs w:val="20"/>
        </w:rPr>
        <w:t xml:space="preserve">Article Artist Profile: “Carole Lung”, </w:t>
      </w:r>
      <w:proofErr w:type="spellStart"/>
      <w:r w:rsidR="003B682F" w:rsidRPr="00A923B7">
        <w:rPr>
          <w:rFonts w:ascii="Century Gothic" w:hAnsi="Century Gothic"/>
          <w:w w:val="105"/>
          <w:sz w:val="20"/>
          <w:szCs w:val="20"/>
        </w:rPr>
        <w:t>FiberA</w:t>
      </w:r>
      <w:r>
        <w:rPr>
          <w:rFonts w:ascii="Century Gothic" w:hAnsi="Century Gothic"/>
          <w:w w:val="105"/>
          <w:sz w:val="20"/>
          <w:szCs w:val="20"/>
        </w:rPr>
        <w:t>rts</w:t>
      </w:r>
      <w:proofErr w:type="spellEnd"/>
      <w:r>
        <w:rPr>
          <w:rFonts w:ascii="Century Gothic" w:hAnsi="Century Gothic"/>
          <w:w w:val="105"/>
          <w:sz w:val="20"/>
          <w:szCs w:val="20"/>
        </w:rPr>
        <w:t xml:space="preserve"> Magazine, Loveland, CO</w:t>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sidR="003B682F" w:rsidRPr="00A923B7">
        <w:rPr>
          <w:rFonts w:ascii="Century Gothic" w:hAnsi="Century Gothic"/>
          <w:w w:val="105"/>
          <w:sz w:val="20"/>
          <w:szCs w:val="20"/>
        </w:rPr>
        <w:t xml:space="preserve">Chapter “Getting Things Done: On Needlecraft and Free-time”, Craft Perception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and Practice: A Canadian Perspective Volume 2 ed. </w:t>
      </w:r>
      <w:proofErr w:type="spellStart"/>
      <w:r w:rsidRPr="00A923B7">
        <w:rPr>
          <w:rFonts w:ascii="Century Gothic" w:hAnsi="Century Gothic"/>
          <w:w w:val="105"/>
          <w:sz w:val="20"/>
          <w:szCs w:val="20"/>
        </w:rPr>
        <w:t>Gogarty</w:t>
      </w:r>
      <w:proofErr w:type="spellEnd"/>
      <w:r w:rsidRPr="00A923B7">
        <w:rPr>
          <w:rFonts w:ascii="Century Gothic" w:hAnsi="Century Gothic"/>
          <w:w w:val="105"/>
          <w:sz w:val="20"/>
          <w:szCs w:val="20"/>
        </w:rPr>
        <w:t xml:space="preserve">, Amy and Nisse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Gustafson, </w:t>
      </w:r>
      <w:proofErr w:type="spellStart"/>
      <w:r w:rsidRPr="00A923B7">
        <w:rPr>
          <w:rFonts w:ascii="Century Gothic" w:hAnsi="Century Gothic"/>
          <w:w w:val="105"/>
          <w:sz w:val="20"/>
          <w:szCs w:val="20"/>
        </w:rPr>
        <w:t>Ronsdale</w:t>
      </w:r>
      <w:proofErr w:type="spellEnd"/>
      <w:r w:rsidRPr="00A923B7">
        <w:rPr>
          <w:rFonts w:ascii="Century Gothic" w:hAnsi="Century Gothic"/>
          <w:w w:val="105"/>
          <w:sz w:val="20"/>
          <w:szCs w:val="20"/>
        </w:rPr>
        <w:t xml:space="preserve"> Press.</w:t>
      </w:r>
    </w:p>
    <w:p w:rsidR="00A923B7" w:rsidRDefault="00A923B7" w:rsidP="00A923B7">
      <w:pPr>
        <w:rPr>
          <w:rFonts w:ascii="Century Gothic" w:hAnsi="Century Gothic"/>
          <w:w w:val="105"/>
          <w:sz w:val="20"/>
          <w:szCs w:val="20"/>
        </w:rPr>
      </w:pPr>
      <w:r>
        <w:rPr>
          <w:rFonts w:ascii="Century Gothic" w:hAnsi="Century Gothic"/>
          <w:w w:val="105"/>
          <w:sz w:val="20"/>
          <w:szCs w:val="20"/>
        </w:rPr>
        <w:t>2007</w:t>
      </w:r>
      <w:r>
        <w:rPr>
          <w:rFonts w:ascii="Century Gothic" w:hAnsi="Century Gothic"/>
          <w:w w:val="105"/>
          <w:sz w:val="20"/>
          <w:szCs w:val="20"/>
        </w:rPr>
        <w:tab/>
      </w:r>
      <w:r w:rsidR="003B682F" w:rsidRPr="00A923B7">
        <w:rPr>
          <w:rFonts w:ascii="Century Gothic" w:hAnsi="Century Gothic"/>
          <w:w w:val="105"/>
          <w:sz w:val="20"/>
          <w:szCs w:val="20"/>
        </w:rPr>
        <w:t xml:space="preserve">Essay “The Practical Geographies of Human Limits” Ellen Rothenberg: Stealth, North </w:t>
      </w:r>
    </w:p>
    <w:p w:rsidR="003B682F" w:rsidRDefault="003B682F" w:rsidP="00A923B7">
      <w:pPr>
        <w:ind w:firstLine="720"/>
        <w:rPr>
          <w:rFonts w:ascii="Century Gothic" w:hAnsi="Century Gothic"/>
          <w:w w:val="105"/>
          <w:sz w:val="20"/>
          <w:szCs w:val="20"/>
        </w:rPr>
      </w:pPr>
      <w:r w:rsidRPr="00A923B7">
        <w:rPr>
          <w:rFonts w:ascii="Century Gothic" w:hAnsi="Century Gothic"/>
          <w:w w:val="105"/>
          <w:sz w:val="20"/>
          <w:szCs w:val="20"/>
        </w:rPr>
        <w:t>Eastern Illinois University, IL</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2006     </w:t>
      </w:r>
      <w:r w:rsidR="003B682F" w:rsidRPr="00A923B7">
        <w:rPr>
          <w:rFonts w:ascii="Century Gothic" w:hAnsi="Century Gothic"/>
          <w:w w:val="105"/>
          <w:sz w:val="20"/>
          <w:szCs w:val="20"/>
        </w:rPr>
        <w:t xml:space="preserve">Essay “The Politics of Perception, Christine </w:t>
      </w:r>
      <w:proofErr w:type="spellStart"/>
      <w:r w:rsidR="003B682F" w:rsidRPr="00A923B7">
        <w:rPr>
          <w:rFonts w:ascii="Century Gothic" w:hAnsi="Century Gothic"/>
          <w:w w:val="105"/>
          <w:sz w:val="20"/>
          <w:szCs w:val="20"/>
        </w:rPr>
        <w:t>LoFaso</w:t>
      </w:r>
      <w:proofErr w:type="spellEnd"/>
      <w:r w:rsidR="003B682F" w:rsidRPr="00A923B7">
        <w:rPr>
          <w:rFonts w:ascii="Century Gothic" w:hAnsi="Century Gothic"/>
          <w:w w:val="105"/>
          <w:sz w:val="20"/>
          <w:szCs w:val="20"/>
        </w:rPr>
        <w:t xml:space="preserve">”, About Jacquard, Montreal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Center for Contemporary Textiles, QC, Canada.</w:t>
      </w:r>
    </w:p>
    <w:p w:rsidR="003B682F" w:rsidRDefault="003B682F" w:rsidP="00A923B7">
      <w:pPr>
        <w:ind w:left="720"/>
        <w:rPr>
          <w:rFonts w:ascii="MS Gothic" w:eastAsia="MS Gothic" w:hAnsi="MS Gothic" w:cs="MS Gothic"/>
          <w:w w:val="105"/>
          <w:sz w:val="20"/>
          <w:szCs w:val="20"/>
        </w:rPr>
      </w:pPr>
      <w:r w:rsidRPr="00A923B7">
        <w:rPr>
          <w:rFonts w:ascii="Century Gothic" w:hAnsi="Century Gothic"/>
          <w:w w:val="105"/>
          <w:sz w:val="20"/>
          <w:szCs w:val="20"/>
        </w:rPr>
        <w:t>Essay “Sensuous Territory: Joan Livingstone”, Fosdick-Nelson Gallery at Alfred University, New York (January 2006) to the Dorothy Uber Bryan Gallery at Bowling Green State University, Ohio (October 2006) and to the Jack Olson Gallery at Northern Illinois University, DeKalb (February 2007).</w:t>
      </w:r>
      <w:r w:rsidRPr="00A923B7">
        <w:rPr>
          <w:rFonts w:ascii="MS Gothic" w:eastAsia="MS Gothic" w:hAnsi="MS Gothic" w:cs="MS Gothic" w:hint="eastAsia"/>
          <w:w w:val="105"/>
          <w:sz w:val="20"/>
          <w:szCs w:val="20"/>
        </w:rPr>
        <w:t> </w:t>
      </w:r>
    </w:p>
    <w:p w:rsidR="0021693E" w:rsidRDefault="0021693E" w:rsidP="00A923B7">
      <w:pPr>
        <w:rPr>
          <w:rFonts w:ascii="Century Gothic" w:eastAsia="MS Gothic" w:hAnsi="Century Gothic" w:cs="MS Gothic"/>
          <w:b/>
          <w:w w:val="105"/>
          <w:sz w:val="20"/>
          <w:szCs w:val="20"/>
        </w:rPr>
      </w:pPr>
    </w:p>
    <w:p w:rsidR="00A923B7" w:rsidRDefault="00A923B7" w:rsidP="00A923B7">
      <w:pPr>
        <w:rPr>
          <w:rFonts w:ascii="Century Gothic" w:eastAsia="MS Gothic" w:hAnsi="Century Gothic" w:cs="MS Gothic"/>
          <w:b/>
          <w:w w:val="105"/>
          <w:sz w:val="20"/>
          <w:szCs w:val="20"/>
        </w:rPr>
      </w:pPr>
      <w:r>
        <w:rPr>
          <w:rFonts w:ascii="Century Gothic" w:eastAsia="MS Gothic" w:hAnsi="Century Gothic" w:cs="MS Gothic"/>
          <w:b/>
          <w:w w:val="105"/>
          <w:sz w:val="20"/>
          <w:szCs w:val="20"/>
        </w:rPr>
        <w:t>Commissioned Re</w:t>
      </w:r>
      <w:r w:rsidRPr="00A923B7">
        <w:rPr>
          <w:rFonts w:ascii="Century Gothic" w:eastAsia="MS Gothic" w:hAnsi="Century Gothic" w:cs="MS Gothic"/>
          <w:b/>
          <w:w w:val="105"/>
          <w:sz w:val="20"/>
          <w:szCs w:val="20"/>
        </w:rPr>
        <w:t>search Reports</w:t>
      </w:r>
    </w:p>
    <w:p w:rsidR="00A923B7" w:rsidRPr="00A923B7" w:rsidRDefault="00A923B7" w:rsidP="00A923B7">
      <w:pPr>
        <w:rPr>
          <w:rFonts w:ascii="Century Gothic" w:hAnsi="Century Gothic"/>
          <w:w w:val="105"/>
          <w:sz w:val="20"/>
          <w:szCs w:val="20"/>
        </w:rPr>
      </w:pPr>
      <w:r w:rsidRPr="00A923B7">
        <w:rPr>
          <w:rFonts w:ascii="Century Gothic" w:eastAsia="MS Gothic" w:hAnsi="Century Gothic" w:cs="MS Gothic"/>
          <w:w w:val="105"/>
          <w:sz w:val="20"/>
          <w:szCs w:val="20"/>
        </w:rPr>
        <w:t xml:space="preserve">2015    </w:t>
      </w:r>
      <w:r w:rsidR="003B682F" w:rsidRPr="00A923B7">
        <w:rPr>
          <w:rFonts w:ascii="Century Gothic" w:hAnsi="Century Gothic"/>
          <w:w w:val="105"/>
          <w:sz w:val="20"/>
          <w:szCs w:val="20"/>
        </w:rPr>
        <w:t xml:space="preserve">White paper “Becoming Thought Leaders: SAIC Career and Co-op Opportunities,” </w:t>
      </w:r>
      <w:r w:rsidRPr="00A923B7">
        <w:rPr>
          <w:rFonts w:ascii="Century Gothic" w:hAnsi="Century Gothic"/>
          <w:w w:val="105"/>
          <w:sz w:val="20"/>
          <w:szCs w:val="20"/>
        </w:rPr>
        <w:t xml:space="preserve">  </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commissioned by the School of the Art Institute o</w:t>
      </w:r>
      <w:r>
        <w:rPr>
          <w:rFonts w:ascii="Century Gothic" w:hAnsi="Century Gothic"/>
          <w:w w:val="105"/>
          <w:sz w:val="20"/>
          <w:szCs w:val="20"/>
        </w:rPr>
        <w:t>f Chicago, Chicago, IL</w:t>
      </w:r>
    </w:p>
    <w:p w:rsidR="00A923B7" w:rsidRDefault="00A923B7" w:rsidP="00A923B7">
      <w:pPr>
        <w:rPr>
          <w:rFonts w:ascii="Century Gothic" w:hAnsi="Century Gothic"/>
          <w:w w:val="105"/>
          <w:sz w:val="20"/>
          <w:szCs w:val="20"/>
        </w:rPr>
      </w:pPr>
      <w:r w:rsidRPr="00A923B7">
        <w:rPr>
          <w:rFonts w:ascii="Century Gothic" w:hAnsi="Century Gothic"/>
          <w:w w:val="105"/>
          <w:sz w:val="20"/>
          <w:szCs w:val="20"/>
        </w:rPr>
        <w:lastRenderedPageBreak/>
        <w:t>2012</w:t>
      </w:r>
      <w:r w:rsidR="003B682F" w:rsidRPr="00A923B7">
        <w:rPr>
          <w:rFonts w:ascii="MS Gothic" w:eastAsia="MS Gothic" w:hAnsi="MS Gothic" w:cs="MS Gothic" w:hint="eastAsia"/>
          <w:w w:val="105"/>
          <w:sz w:val="20"/>
          <w:szCs w:val="20"/>
        </w:rPr>
        <w:t> </w:t>
      </w:r>
      <w:r w:rsidRPr="00A923B7">
        <w:rPr>
          <w:rFonts w:ascii="Century Gothic" w:eastAsia="MS Gothic" w:hAnsi="Century Gothic" w:cs="MS Gothic"/>
          <w:w w:val="105"/>
          <w:sz w:val="20"/>
          <w:szCs w:val="20"/>
        </w:rPr>
        <w:t xml:space="preserve"> </w:t>
      </w:r>
      <w:r w:rsidR="003B682F" w:rsidRPr="00A923B7">
        <w:rPr>
          <w:rFonts w:ascii="Century Gothic" w:hAnsi="Century Gothic"/>
          <w:w w:val="105"/>
          <w:sz w:val="20"/>
          <w:szCs w:val="20"/>
        </w:rPr>
        <w:t>White paper “SAIC Artists: Making an Impac</w:t>
      </w:r>
      <w:r>
        <w:rPr>
          <w:rFonts w:ascii="Century Gothic" w:hAnsi="Century Gothic"/>
          <w:w w:val="105"/>
          <w:sz w:val="20"/>
          <w:szCs w:val="20"/>
        </w:rPr>
        <w:t>t on Cultural Life in Chicago,”</w:t>
      </w:r>
    </w:p>
    <w:p w:rsidR="003B682F" w:rsidRP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commissioned by the School of the Art Institu</w:t>
      </w:r>
      <w:r>
        <w:rPr>
          <w:rFonts w:ascii="Century Gothic" w:hAnsi="Century Gothic"/>
          <w:w w:val="105"/>
          <w:sz w:val="20"/>
          <w:szCs w:val="20"/>
        </w:rPr>
        <w:t>te of Chicago, Chicago, IL</w:t>
      </w:r>
    </w:p>
    <w:p w:rsidR="00A923B7" w:rsidRDefault="00A923B7" w:rsidP="00A923B7">
      <w:pPr>
        <w:rPr>
          <w:rFonts w:ascii="Century Gothic" w:hAnsi="Century Gothic"/>
          <w:b/>
          <w:color w:val="000000" w:themeColor="text1"/>
          <w:w w:val="105"/>
          <w:sz w:val="20"/>
          <w:szCs w:val="20"/>
        </w:rPr>
      </w:pPr>
    </w:p>
    <w:p w:rsidR="00A923B7" w:rsidRDefault="00A923B7" w:rsidP="00A923B7">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Selected Lectures, Talks and Panel Discussions</w:t>
      </w:r>
    </w:p>
    <w:p w:rsidR="001C2FC8" w:rsidRDefault="00F648A6" w:rsidP="00A923B7">
      <w:pPr>
        <w:rPr>
          <w:rFonts w:ascii="Century Gothic" w:hAnsi="Century Gothic"/>
          <w:color w:val="000000" w:themeColor="text1"/>
          <w:w w:val="105"/>
          <w:sz w:val="20"/>
          <w:szCs w:val="20"/>
        </w:rPr>
      </w:pPr>
      <w:r w:rsidRPr="00F648A6">
        <w:rPr>
          <w:rFonts w:ascii="Century Gothic" w:hAnsi="Century Gothic"/>
          <w:color w:val="000000" w:themeColor="text1"/>
          <w:w w:val="105"/>
          <w:sz w:val="20"/>
          <w:szCs w:val="20"/>
        </w:rPr>
        <w:t>2019</w:t>
      </w:r>
      <w:r>
        <w:rPr>
          <w:rFonts w:ascii="Century Gothic" w:hAnsi="Century Gothic"/>
          <w:color w:val="000000" w:themeColor="text1"/>
          <w:w w:val="105"/>
          <w:sz w:val="20"/>
          <w:szCs w:val="20"/>
        </w:rPr>
        <w:tab/>
      </w:r>
      <w:r w:rsidR="001C2FC8">
        <w:rPr>
          <w:rFonts w:ascii="Century Gothic" w:hAnsi="Century Gothic"/>
          <w:color w:val="000000" w:themeColor="text1"/>
          <w:w w:val="105"/>
          <w:sz w:val="20"/>
          <w:szCs w:val="20"/>
        </w:rPr>
        <w:t>Visiting Artist: Virginia Common Wealth University, Richmond, VA</w:t>
      </w:r>
    </w:p>
    <w:p w:rsidR="001C2FC8" w:rsidRDefault="001C2FC8" w:rsidP="00A923B7">
      <w:pPr>
        <w:rPr>
          <w:rFonts w:ascii="Century Gothic" w:hAnsi="Century Gothic"/>
          <w:color w:val="000000" w:themeColor="text1"/>
          <w:w w:val="105"/>
          <w:sz w:val="20"/>
          <w:szCs w:val="20"/>
        </w:rPr>
      </w:pPr>
      <w:r>
        <w:rPr>
          <w:rFonts w:ascii="Century Gothic" w:hAnsi="Century Gothic"/>
          <w:color w:val="000000" w:themeColor="text1"/>
          <w:w w:val="105"/>
          <w:sz w:val="20"/>
          <w:szCs w:val="20"/>
        </w:rPr>
        <w:tab/>
        <w:t xml:space="preserve">Lecture: Harry </w:t>
      </w:r>
      <w:proofErr w:type="spellStart"/>
      <w:r>
        <w:rPr>
          <w:rFonts w:ascii="Century Gothic" w:hAnsi="Century Gothic"/>
          <w:color w:val="000000" w:themeColor="text1"/>
          <w:w w:val="105"/>
          <w:sz w:val="20"/>
          <w:szCs w:val="20"/>
        </w:rPr>
        <w:t>Bertoia</w:t>
      </w:r>
      <w:proofErr w:type="spellEnd"/>
      <w:r>
        <w:rPr>
          <w:rFonts w:ascii="Century Gothic" w:hAnsi="Century Gothic"/>
          <w:color w:val="000000" w:themeColor="text1"/>
          <w:w w:val="105"/>
          <w:sz w:val="20"/>
          <w:szCs w:val="20"/>
        </w:rPr>
        <w:t xml:space="preserve">, Spencer Museum of Art, Lawrence KS, </w:t>
      </w:r>
    </w:p>
    <w:p w:rsidR="00F648A6" w:rsidRDefault="00F648A6" w:rsidP="001C2FC8">
      <w:pPr>
        <w:ind w:firstLine="720"/>
        <w:rPr>
          <w:rFonts w:ascii="Century Gothic" w:hAnsi="Century Gothic"/>
          <w:color w:val="000000" w:themeColor="text1"/>
          <w:w w:val="105"/>
          <w:sz w:val="20"/>
          <w:szCs w:val="20"/>
        </w:rPr>
      </w:pPr>
      <w:r>
        <w:rPr>
          <w:rFonts w:ascii="Century Gothic" w:hAnsi="Century Gothic"/>
          <w:color w:val="000000" w:themeColor="text1"/>
          <w:w w:val="105"/>
          <w:sz w:val="20"/>
          <w:szCs w:val="20"/>
        </w:rPr>
        <w:t>Visiting Artist: Vermont College of Fine Art, VT</w:t>
      </w:r>
    </w:p>
    <w:p w:rsidR="0036048F" w:rsidRDefault="0036048F" w:rsidP="00A923B7">
      <w:pPr>
        <w:rPr>
          <w:rFonts w:ascii="Century Gothic" w:hAnsi="Century Gothic"/>
          <w:color w:val="000000" w:themeColor="text1"/>
          <w:w w:val="105"/>
          <w:sz w:val="20"/>
          <w:szCs w:val="20"/>
        </w:rPr>
      </w:pPr>
      <w:r>
        <w:rPr>
          <w:rFonts w:ascii="Century Gothic" w:hAnsi="Century Gothic"/>
          <w:color w:val="000000" w:themeColor="text1"/>
          <w:w w:val="105"/>
          <w:sz w:val="20"/>
          <w:szCs w:val="20"/>
        </w:rPr>
        <w:tab/>
        <w:t xml:space="preserve">SNAG </w:t>
      </w:r>
      <w:r w:rsidR="001C2FC8">
        <w:rPr>
          <w:rFonts w:ascii="Century Gothic" w:hAnsi="Century Gothic"/>
          <w:color w:val="000000" w:themeColor="text1"/>
          <w:w w:val="105"/>
          <w:sz w:val="20"/>
          <w:szCs w:val="20"/>
        </w:rPr>
        <w:t>Capstone</w:t>
      </w:r>
      <w:r>
        <w:rPr>
          <w:rFonts w:ascii="Century Gothic" w:hAnsi="Century Gothic"/>
          <w:color w:val="000000" w:themeColor="text1"/>
          <w:w w:val="105"/>
          <w:sz w:val="20"/>
          <w:szCs w:val="20"/>
        </w:rPr>
        <w:t xml:space="preserve"> Speaker, Chicago, IL</w:t>
      </w:r>
    </w:p>
    <w:p w:rsidR="0036048F" w:rsidRPr="00F648A6" w:rsidRDefault="0036048F" w:rsidP="00A923B7">
      <w:pPr>
        <w:rPr>
          <w:rFonts w:ascii="Century Gothic" w:hAnsi="Century Gothic"/>
          <w:color w:val="000000" w:themeColor="text1"/>
          <w:w w:val="105"/>
          <w:sz w:val="20"/>
          <w:szCs w:val="20"/>
        </w:rPr>
      </w:pPr>
      <w:r>
        <w:rPr>
          <w:rFonts w:ascii="Century Gothic" w:hAnsi="Century Gothic"/>
          <w:color w:val="000000" w:themeColor="text1"/>
          <w:w w:val="105"/>
          <w:sz w:val="20"/>
          <w:szCs w:val="20"/>
        </w:rPr>
        <w:tab/>
        <w:t>School of Endurance Work, Keynote Speaker, Cal State Los Angeles</w:t>
      </w:r>
    </w:p>
    <w:p w:rsidR="00A923B7" w:rsidRDefault="00A923B7" w:rsidP="00A923B7">
      <w:pPr>
        <w:rPr>
          <w:rFonts w:ascii="Century Gothic" w:hAnsi="Century Gothic"/>
          <w:w w:val="105"/>
          <w:sz w:val="20"/>
          <w:szCs w:val="20"/>
        </w:rPr>
      </w:pPr>
      <w:r w:rsidRPr="00A923B7">
        <w:rPr>
          <w:rFonts w:ascii="Century Gothic" w:hAnsi="Century Gothic"/>
          <w:color w:val="000000" w:themeColor="text1"/>
          <w:w w:val="105"/>
          <w:sz w:val="20"/>
          <w:szCs w:val="20"/>
        </w:rPr>
        <w:t xml:space="preserve">2018 </w:t>
      </w:r>
      <w:r>
        <w:rPr>
          <w:rFonts w:ascii="Century Gothic" w:hAnsi="Century Gothic"/>
          <w:b/>
          <w:color w:val="000000" w:themeColor="text1"/>
          <w:w w:val="105"/>
          <w:sz w:val="20"/>
          <w:szCs w:val="20"/>
        </w:rPr>
        <w:t xml:space="preserve">   </w:t>
      </w:r>
      <w:r w:rsidRPr="00A923B7">
        <w:rPr>
          <w:rFonts w:ascii="Century Gothic" w:hAnsi="Century Gothic"/>
          <w:w w:val="105"/>
          <w:sz w:val="20"/>
          <w:szCs w:val="20"/>
        </w:rPr>
        <w:t>Lecture: Artist Talk, Mitchell Lecture Series, The School of the Art Institute of Chicago</w:t>
      </w:r>
    </w:p>
    <w:p w:rsidR="00A923B7" w:rsidRDefault="00A923B7" w:rsidP="00A923B7">
      <w:pPr>
        <w:rPr>
          <w:rFonts w:ascii="Century Gothic" w:hAnsi="Century Gothic"/>
          <w:w w:val="105"/>
          <w:sz w:val="20"/>
          <w:szCs w:val="20"/>
        </w:rPr>
      </w:pPr>
      <w:r>
        <w:rPr>
          <w:rFonts w:ascii="Century Gothic" w:hAnsi="Century Gothic"/>
          <w:w w:val="105"/>
          <w:sz w:val="20"/>
          <w:szCs w:val="20"/>
        </w:rPr>
        <w:tab/>
        <w:t>Lecture: Artist Talk, University of Oregon, Eugene, OR</w:t>
      </w:r>
    </w:p>
    <w:p w:rsidR="00A923B7" w:rsidRDefault="00A923B7" w:rsidP="00A923B7">
      <w:pPr>
        <w:rPr>
          <w:rFonts w:ascii="Century Gothic" w:hAnsi="Century Gothic"/>
          <w:w w:val="105"/>
          <w:sz w:val="20"/>
          <w:szCs w:val="20"/>
        </w:rPr>
      </w:pPr>
      <w:r>
        <w:rPr>
          <w:rFonts w:ascii="Century Gothic" w:hAnsi="Century Gothic"/>
          <w:w w:val="105"/>
          <w:sz w:val="20"/>
          <w:szCs w:val="20"/>
        </w:rPr>
        <w:tab/>
        <w:t>Lecture: Artist Talk, Kent State University, OH</w:t>
      </w:r>
    </w:p>
    <w:p w:rsidR="00A923B7" w:rsidRDefault="00A923B7" w:rsidP="00A923B7">
      <w:pPr>
        <w:rPr>
          <w:rFonts w:ascii="Century Gothic" w:hAnsi="Century Gothic"/>
          <w:w w:val="105"/>
          <w:sz w:val="20"/>
          <w:szCs w:val="20"/>
        </w:rPr>
      </w:pPr>
      <w:r>
        <w:rPr>
          <w:rFonts w:ascii="Century Gothic" w:hAnsi="Century Gothic"/>
          <w:w w:val="105"/>
          <w:sz w:val="20"/>
          <w:szCs w:val="20"/>
        </w:rPr>
        <w:tab/>
        <w:t xml:space="preserve">Visiting Artist: </w:t>
      </w:r>
      <w:proofErr w:type="spellStart"/>
      <w:r>
        <w:rPr>
          <w:rFonts w:ascii="Century Gothic" w:hAnsi="Century Gothic"/>
          <w:w w:val="105"/>
          <w:sz w:val="20"/>
          <w:szCs w:val="20"/>
        </w:rPr>
        <w:t>Arrowmont</w:t>
      </w:r>
      <w:proofErr w:type="spellEnd"/>
      <w:r>
        <w:rPr>
          <w:rFonts w:ascii="Century Gothic" w:hAnsi="Century Gothic"/>
          <w:w w:val="105"/>
          <w:sz w:val="20"/>
          <w:szCs w:val="20"/>
        </w:rPr>
        <w:t xml:space="preserve"> School of Craft, </w:t>
      </w:r>
      <w:proofErr w:type="spellStart"/>
      <w:r>
        <w:rPr>
          <w:rFonts w:ascii="Century Gothic" w:hAnsi="Century Gothic"/>
          <w:w w:val="105"/>
          <w:sz w:val="20"/>
          <w:szCs w:val="20"/>
        </w:rPr>
        <w:t>Gatlinberg</w:t>
      </w:r>
      <w:proofErr w:type="spellEnd"/>
      <w:r>
        <w:rPr>
          <w:rFonts w:ascii="Century Gothic" w:hAnsi="Century Gothic"/>
          <w:w w:val="105"/>
          <w:sz w:val="20"/>
          <w:szCs w:val="20"/>
        </w:rPr>
        <w:t>, TN</w:t>
      </w:r>
    </w:p>
    <w:p w:rsidR="00A923B7" w:rsidRDefault="00A923B7" w:rsidP="00A923B7">
      <w:pPr>
        <w:rPr>
          <w:rFonts w:ascii="Century Gothic" w:hAnsi="Century Gothic"/>
          <w:w w:val="105"/>
          <w:sz w:val="20"/>
          <w:szCs w:val="20"/>
        </w:rPr>
      </w:pPr>
      <w:r>
        <w:rPr>
          <w:rFonts w:ascii="Century Gothic" w:hAnsi="Century Gothic"/>
          <w:w w:val="105"/>
          <w:sz w:val="20"/>
          <w:szCs w:val="20"/>
        </w:rPr>
        <w:tab/>
      </w:r>
      <w:r w:rsidRPr="00A923B7">
        <w:rPr>
          <w:rFonts w:ascii="Century Gothic" w:hAnsi="Century Gothic"/>
          <w:w w:val="105"/>
          <w:sz w:val="20"/>
          <w:szCs w:val="20"/>
        </w:rPr>
        <w:t>Lecture: Artist T</w:t>
      </w:r>
      <w:r>
        <w:rPr>
          <w:rFonts w:ascii="Century Gothic" w:hAnsi="Century Gothic"/>
          <w:w w:val="105"/>
          <w:sz w:val="20"/>
          <w:szCs w:val="20"/>
        </w:rPr>
        <w:t>alk, Columbia College, Chicago</w:t>
      </w:r>
    </w:p>
    <w:p w:rsidR="00A923B7" w:rsidRPr="00A923B7" w:rsidRDefault="00A923B7" w:rsidP="00A923B7">
      <w:pPr>
        <w:ind w:firstLine="720"/>
        <w:rPr>
          <w:rFonts w:ascii="Century Gothic" w:hAnsi="Century Gothic"/>
          <w:w w:val="105"/>
          <w:sz w:val="20"/>
          <w:szCs w:val="20"/>
        </w:rPr>
      </w:pPr>
      <w:r w:rsidRPr="00A923B7">
        <w:rPr>
          <w:rFonts w:ascii="Century Gothic" w:hAnsi="Century Gothic"/>
          <w:w w:val="105"/>
          <w:sz w:val="20"/>
          <w:szCs w:val="20"/>
        </w:rPr>
        <w:t>Visiting Artist: Carnegie Mellon University, Pittsburgh</w:t>
      </w:r>
    </w:p>
    <w:p w:rsidR="003B682F" w:rsidRDefault="003B682F" w:rsidP="00F648A6">
      <w:pPr>
        <w:ind w:left="720"/>
        <w:rPr>
          <w:rFonts w:ascii="Century Gothic" w:hAnsi="Century Gothic"/>
          <w:w w:val="105"/>
          <w:sz w:val="20"/>
          <w:szCs w:val="20"/>
        </w:rPr>
      </w:pPr>
      <w:r w:rsidRPr="00A923B7">
        <w:rPr>
          <w:rFonts w:ascii="Century Gothic" w:hAnsi="Century Gothic"/>
          <w:w w:val="105"/>
          <w:sz w:val="20"/>
          <w:szCs w:val="20"/>
        </w:rPr>
        <w:t>Co-Chair: Critical Craft Forum Super Session, Collage Art Association Conference, Los Angele, CA</w:t>
      </w:r>
    </w:p>
    <w:p w:rsidR="007E3FE8" w:rsidRDefault="00A923B7" w:rsidP="007E3FE8">
      <w:pPr>
        <w:rPr>
          <w:rFonts w:ascii="Century Gothic" w:hAnsi="Century Gothic"/>
          <w:w w:val="105"/>
          <w:sz w:val="20"/>
          <w:szCs w:val="20"/>
        </w:rPr>
      </w:pPr>
      <w:r>
        <w:rPr>
          <w:rFonts w:ascii="Century Gothic" w:hAnsi="Century Gothic"/>
          <w:w w:val="105"/>
          <w:sz w:val="20"/>
          <w:szCs w:val="20"/>
        </w:rPr>
        <w:t xml:space="preserve">2017    </w:t>
      </w:r>
      <w:r w:rsidR="003B682F" w:rsidRPr="00A923B7">
        <w:rPr>
          <w:rFonts w:ascii="Century Gothic" w:hAnsi="Century Gothic"/>
          <w:w w:val="105"/>
          <w:sz w:val="20"/>
          <w:szCs w:val="20"/>
        </w:rPr>
        <w:t>Presenter: Haystack Mountain School o</w:t>
      </w:r>
      <w:r w:rsidR="00E709CD">
        <w:rPr>
          <w:rFonts w:ascii="Century Gothic" w:hAnsi="Century Gothic"/>
          <w:w w:val="105"/>
          <w:sz w:val="20"/>
          <w:szCs w:val="20"/>
        </w:rPr>
        <w:t>f Crafts Summer Conference, MN</w:t>
      </w:r>
    </w:p>
    <w:p w:rsidR="007E3FE8" w:rsidRDefault="007E3FE8" w:rsidP="007E3FE8">
      <w:pPr>
        <w:rPr>
          <w:rFonts w:ascii="Century Gothic" w:hAnsi="Century Gothic"/>
          <w:w w:val="105"/>
          <w:sz w:val="20"/>
          <w:szCs w:val="20"/>
        </w:rPr>
      </w:pPr>
      <w:r>
        <w:rPr>
          <w:rFonts w:ascii="Century Gothic" w:hAnsi="Century Gothic"/>
          <w:w w:val="105"/>
          <w:sz w:val="20"/>
          <w:szCs w:val="20"/>
        </w:rPr>
        <w:t xml:space="preserve">            </w:t>
      </w:r>
      <w:r w:rsidR="00E709CD" w:rsidRPr="00A923B7">
        <w:rPr>
          <w:rFonts w:ascii="Century Gothic" w:hAnsi="Century Gothic"/>
          <w:w w:val="105"/>
          <w:sz w:val="20"/>
          <w:szCs w:val="20"/>
        </w:rPr>
        <w:t>Roundtable: N</w:t>
      </w:r>
      <w:r w:rsidR="00F648A6">
        <w:rPr>
          <w:rFonts w:ascii="Century Gothic" w:hAnsi="Century Gothic"/>
          <w:w w:val="105"/>
          <w:sz w:val="20"/>
          <w:szCs w:val="20"/>
        </w:rPr>
        <w:t>orwegian Crafts, Trondheim, NO.</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Roundtable: The Road Less Traveled, John Michael Kohler Arts Center, Sheboygan, </w:t>
      </w:r>
      <w:r w:rsidR="007E3FE8">
        <w:rPr>
          <w:rFonts w:ascii="Century Gothic" w:hAnsi="Century Gothic"/>
          <w:w w:val="105"/>
          <w:sz w:val="20"/>
          <w:szCs w:val="20"/>
        </w:rPr>
        <w:t xml:space="preserve"> </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WI</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Critic: Mass Arts, Boston, MA.</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 Artist T</w:t>
      </w:r>
      <w:r w:rsidR="00F648A6">
        <w:rPr>
          <w:rFonts w:ascii="Century Gothic" w:hAnsi="Century Gothic"/>
          <w:w w:val="105"/>
          <w:sz w:val="20"/>
          <w:szCs w:val="20"/>
        </w:rPr>
        <w:t>alk, Kansas City Art Institute.</w:t>
      </w:r>
    </w:p>
    <w:p w:rsidR="007E3FE8" w:rsidRDefault="00E709CD" w:rsidP="007E3FE8">
      <w:pPr>
        <w:rPr>
          <w:rFonts w:ascii="Century Gothic" w:hAnsi="Century Gothic"/>
          <w:w w:val="105"/>
          <w:sz w:val="20"/>
          <w:szCs w:val="20"/>
        </w:rPr>
      </w:pPr>
      <w:r>
        <w:rPr>
          <w:rFonts w:ascii="Century Gothic" w:hAnsi="Century Gothic"/>
          <w:w w:val="105"/>
          <w:sz w:val="20"/>
          <w:szCs w:val="20"/>
        </w:rPr>
        <w:t>2016</w:t>
      </w:r>
      <w:r w:rsidR="007E3FE8">
        <w:rPr>
          <w:rFonts w:ascii="Century Gothic" w:hAnsi="Century Gothic"/>
          <w:w w:val="105"/>
          <w:sz w:val="20"/>
          <w:szCs w:val="20"/>
        </w:rPr>
        <w:tab/>
      </w:r>
      <w:r w:rsidRPr="00A923B7">
        <w:rPr>
          <w:rFonts w:ascii="Century Gothic" w:hAnsi="Century Gothic"/>
          <w:w w:val="105"/>
          <w:sz w:val="20"/>
          <w:szCs w:val="20"/>
        </w:rPr>
        <w:t>Lecture: Artist Talk, Univ</w:t>
      </w:r>
      <w:r w:rsidR="00F648A6">
        <w:rPr>
          <w:rFonts w:ascii="Century Gothic" w:hAnsi="Century Gothic"/>
          <w:w w:val="105"/>
          <w:sz w:val="20"/>
          <w:szCs w:val="20"/>
        </w:rPr>
        <w:t>ersity of Chicago, Chicago, IL</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Keynote: The Canadian Federati</w:t>
      </w:r>
      <w:r w:rsidR="00F648A6">
        <w:rPr>
          <w:rFonts w:ascii="Century Gothic" w:hAnsi="Century Gothic"/>
          <w:w w:val="105"/>
          <w:sz w:val="20"/>
          <w:szCs w:val="20"/>
        </w:rPr>
        <w:t>on for Craft, Calgary, Alberta</w:t>
      </w:r>
    </w:p>
    <w:p w:rsidR="00F648A6" w:rsidRDefault="00E709CD" w:rsidP="007E3FE8">
      <w:pPr>
        <w:ind w:left="720"/>
        <w:rPr>
          <w:rFonts w:ascii="Century Gothic" w:hAnsi="Century Gothic"/>
          <w:w w:val="105"/>
          <w:sz w:val="20"/>
          <w:szCs w:val="20"/>
        </w:rPr>
      </w:pPr>
      <w:r w:rsidRPr="00A923B7">
        <w:rPr>
          <w:rFonts w:ascii="Century Gothic" w:hAnsi="Century Gothic"/>
          <w:w w:val="105"/>
          <w:sz w:val="20"/>
          <w:szCs w:val="20"/>
        </w:rPr>
        <w:t>Convocation Address: Moore College of Art and Desig</w:t>
      </w:r>
      <w:r w:rsidR="007E3FE8">
        <w:rPr>
          <w:rFonts w:ascii="Century Gothic" w:hAnsi="Century Gothic"/>
          <w:w w:val="105"/>
          <w:sz w:val="20"/>
          <w:szCs w:val="20"/>
        </w:rPr>
        <w:t>n, Philadelphia, PA</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Pacific Northwe</w:t>
      </w:r>
      <w:r w:rsidR="00F648A6">
        <w:rPr>
          <w:rFonts w:ascii="Century Gothic" w:hAnsi="Century Gothic"/>
          <w:w w:val="105"/>
          <w:sz w:val="20"/>
          <w:szCs w:val="20"/>
        </w:rPr>
        <w:t>st College of Art, Portland, OR</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 xml:space="preserve">Lecture: Artist Talk, Emily </w:t>
      </w:r>
      <w:proofErr w:type="spellStart"/>
      <w:r w:rsidRPr="00A923B7">
        <w:rPr>
          <w:rFonts w:ascii="Century Gothic" w:hAnsi="Century Gothic"/>
          <w:w w:val="105"/>
          <w:sz w:val="20"/>
          <w:szCs w:val="20"/>
        </w:rPr>
        <w:t>Carr</w:t>
      </w:r>
      <w:proofErr w:type="spellEnd"/>
      <w:r w:rsidRPr="00A923B7">
        <w:rPr>
          <w:rFonts w:ascii="Century Gothic" w:hAnsi="Century Gothic"/>
          <w:w w:val="105"/>
          <w:sz w:val="20"/>
          <w:szCs w:val="20"/>
        </w:rPr>
        <w:t xml:space="preserve"> University of</w:t>
      </w:r>
      <w:r w:rsidR="00F648A6">
        <w:rPr>
          <w:rFonts w:ascii="Century Gothic" w:hAnsi="Century Gothic"/>
          <w:w w:val="105"/>
          <w:sz w:val="20"/>
          <w:szCs w:val="20"/>
        </w:rPr>
        <w:t xml:space="preserve"> Art and Design, Vancouver, BC</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“That Look</w:t>
      </w:r>
      <w:r w:rsidR="00F648A6">
        <w:rPr>
          <w:rFonts w:ascii="Century Gothic" w:hAnsi="Century Gothic"/>
          <w:w w:val="105"/>
          <w:sz w:val="20"/>
          <w:szCs w:val="20"/>
        </w:rPr>
        <w:t xml:space="preserve">s Like Work,” SUNY New </w:t>
      </w:r>
      <w:proofErr w:type="spellStart"/>
      <w:r w:rsidR="00F648A6">
        <w:rPr>
          <w:rFonts w:ascii="Century Gothic" w:hAnsi="Century Gothic"/>
          <w:w w:val="105"/>
          <w:sz w:val="20"/>
          <w:szCs w:val="20"/>
        </w:rPr>
        <w:t>Palz</w:t>
      </w:r>
      <w:proofErr w:type="spellEnd"/>
      <w:r w:rsidR="00F648A6">
        <w:rPr>
          <w:rFonts w:ascii="Century Gothic" w:hAnsi="Century Gothic"/>
          <w:w w:val="105"/>
          <w:sz w:val="20"/>
          <w:szCs w:val="20"/>
        </w:rPr>
        <w:t>, NY</w:t>
      </w:r>
      <w:r w:rsidRPr="00A923B7">
        <w:rPr>
          <w:rFonts w:ascii="Century Gothic" w:hAnsi="Century Gothic"/>
          <w:w w:val="105"/>
          <w:sz w:val="20"/>
          <w:szCs w:val="20"/>
        </w:rPr>
        <w:t xml:space="preserve"> </w:t>
      </w:r>
    </w:p>
    <w:p w:rsidR="007E3FE8" w:rsidRDefault="00E709CD" w:rsidP="007E3FE8">
      <w:pPr>
        <w:rPr>
          <w:rFonts w:ascii="Century Gothic" w:hAnsi="Century Gothic"/>
          <w:w w:val="105"/>
          <w:sz w:val="20"/>
          <w:szCs w:val="20"/>
        </w:rPr>
      </w:pPr>
      <w:r>
        <w:rPr>
          <w:rFonts w:ascii="Century Gothic" w:hAnsi="Century Gothic"/>
          <w:w w:val="105"/>
          <w:sz w:val="20"/>
          <w:szCs w:val="20"/>
        </w:rPr>
        <w:t>2015</w:t>
      </w:r>
      <w:r w:rsidR="007E3FE8">
        <w:rPr>
          <w:rFonts w:ascii="Century Gothic" w:hAnsi="Century Gothic"/>
          <w:w w:val="105"/>
          <w:sz w:val="20"/>
          <w:szCs w:val="20"/>
        </w:rPr>
        <w:tab/>
      </w:r>
      <w:r w:rsidRPr="00A923B7">
        <w:rPr>
          <w:rFonts w:ascii="Century Gothic" w:hAnsi="Century Gothic"/>
          <w:w w:val="105"/>
          <w:sz w:val="20"/>
          <w:szCs w:val="20"/>
        </w:rPr>
        <w:t>Conversation: “No Walls,</w:t>
      </w:r>
      <w:r w:rsidR="00F648A6">
        <w:rPr>
          <w:rFonts w:ascii="Century Gothic" w:hAnsi="Century Gothic"/>
          <w:w w:val="105"/>
          <w:sz w:val="20"/>
          <w:szCs w:val="20"/>
        </w:rPr>
        <w:t>” Feature Art Fair, Toronto, ON</w:t>
      </w:r>
      <w:r w:rsidR="007E3FE8">
        <w:rPr>
          <w:rFonts w:ascii="Century Gothic" w:hAnsi="Century Gothic"/>
          <w:w w:val="105"/>
          <w:sz w:val="20"/>
          <w:szCs w:val="20"/>
        </w:rPr>
        <w:tab/>
      </w:r>
    </w:p>
    <w:p w:rsidR="007E3FE8" w:rsidRDefault="00E709CD" w:rsidP="007E3FE8">
      <w:pPr>
        <w:ind w:firstLine="720"/>
        <w:rPr>
          <w:rFonts w:ascii="MS Gothic" w:eastAsia="MS Gothic" w:hAnsi="MS Gothic" w:cs="MS Gothic"/>
          <w:w w:val="105"/>
          <w:sz w:val="20"/>
          <w:szCs w:val="20"/>
        </w:rPr>
      </w:pPr>
      <w:r w:rsidRPr="00A923B7">
        <w:rPr>
          <w:rFonts w:ascii="Century Gothic" w:hAnsi="Century Gothic"/>
          <w:w w:val="105"/>
          <w:sz w:val="20"/>
          <w:szCs w:val="20"/>
        </w:rPr>
        <w:t xml:space="preserve">Lecture: Art Talk, University of Illinois at Urbana-Champaign, </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Curatorial Practice, OK Art Writing and Curatorial Fellowship, Oklahoma </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Visual Arts Coalition, </w:t>
      </w:r>
      <w:r w:rsidR="00F648A6">
        <w:rPr>
          <w:rFonts w:ascii="Century Gothic" w:hAnsi="Century Gothic"/>
          <w:w w:val="105"/>
          <w:sz w:val="20"/>
          <w:szCs w:val="20"/>
        </w:rPr>
        <w:t>OK</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2014    </w:t>
      </w:r>
      <w:r w:rsidR="003B682F" w:rsidRPr="00A923B7">
        <w:rPr>
          <w:rFonts w:ascii="Century Gothic" w:hAnsi="Century Gothic"/>
          <w:w w:val="105"/>
          <w:sz w:val="20"/>
          <w:szCs w:val="20"/>
        </w:rPr>
        <w:t xml:space="preserve">Off the Grid Education, Autodidacts and Collectivity: Do we need institutional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MFAs?</w:t>
      </w:r>
      <w:r w:rsidR="003B682F" w:rsidRPr="00A923B7">
        <w:rPr>
          <w:rFonts w:ascii="Century Gothic" w:hAnsi="Century Gothic"/>
          <w:w w:val="105"/>
          <w:sz w:val="20"/>
          <w:szCs w:val="20"/>
        </w:rPr>
        <w:t>, UAAC, Toronto, ON</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Rant: “Meta-Mentors: The Deluge” (panel), Collage Art Associati</w:t>
      </w:r>
      <w:r w:rsidR="00A923B7">
        <w:rPr>
          <w:rFonts w:ascii="Century Gothic" w:hAnsi="Century Gothic"/>
          <w:w w:val="105"/>
          <w:sz w:val="20"/>
          <w:szCs w:val="20"/>
        </w:rPr>
        <w:t>on Conference,</w:t>
      </w:r>
    </w:p>
    <w:p w:rsidR="00A923B7" w:rsidRDefault="00A923B7" w:rsidP="00A923B7">
      <w:pPr>
        <w:ind w:firstLine="720"/>
        <w:rPr>
          <w:rFonts w:ascii="Century Gothic" w:hAnsi="Century Gothic"/>
          <w:w w:val="105"/>
          <w:sz w:val="20"/>
          <w:szCs w:val="20"/>
        </w:rPr>
      </w:pPr>
      <w:r>
        <w:rPr>
          <w:rFonts w:ascii="Century Gothic" w:hAnsi="Century Gothic"/>
          <w:w w:val="105"/>
          <w:sz w:val="20"/>
          <w:szCs w:val="20"/>
        </w:rPr>
        <w:t>Chicago, IL</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Paper: “That Looks Like Work,” Deskilling-Reskilling, </w:t>
      </w:r>
      <w:r w:rsidR="00A923B7">
        <w:rPr>
          <w:rFonts w:ascii="Century Gothic" w:hAnsi="Century Gothic"/>
          <w:w w:val="105"/>
          <w:sz w:val="20"/>
          <w:szCs w:val="20"/>
        </w:rPr>
        <w:t>Concordia University, Montreal,</w:t>
      </w:r>
    </w:p>
    <w:p w:rsidR="007E3FE8" w:rsidRDefault="003B682F" w:rsidP="007E3FE8">
      <w:pPr>
        <w:ind w:firstLine="720"/>
        <w:rPr>
          <w:rFonts w:ascii="Century Gothic" w:hAnsi="Century Gothic"/>
          <w:w w:val="105"/>
          <w:sz w:val="20"/>
          <w:szCs w:val="20"/>
        </w:rPr>
      </w:pPr>
      <w:r w:rsidRPr="00A923B7">
        <w:rPr>
          <w:rFonts w:ascii="Century Gothic" w:hAnsi="Century Gothic"/>
          <w:w w:val="105"/>
          <w:sz w:val="20"/>
          <w:szCs w:val="20"/>
        </w:rPr>
        <w:t>QC, Canada</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“Desire Lines and Goat Tracks,” Wampler Professorship of Arts, James </w:t>
      </w:r>
    </w:p>
    <w:p w:rsidR="007E3FE8" w:rsidRDefault="00E709CD" w:rsidP="007E3FE8">
      <w:pPr>
        <w:ind w:firstLine="720"/>
        <w:rPr>
          <w:rFonts w:ascii="MS Gothic" w:eastAsia="MS Gothic" w:hAnsi="MS Gothic" w:cs="MS Gothic"/>
          <w:w w:val="105"/>
          <w:sz w:val="20"/>
          <w:szCs w:val="20"/>
        </w:rPr>
      </w:pPr>
      <w:r w:rsidRPr="00A923B7">
        <w:rPr>
          <w:rFonts w:ascii="Century Gothic" w:hAnsi="Century Gothic"/>
          <w:w w:val="105"/>
          <w:sz w:val="20"/>
          <w:szCs w:val="20"/>
        </w:rPr>
        <w:t>Madison University, Harrisonburg, VA</w:t>
      </w:r>
    </w:p>
    <w:p w:rsidR="00F648A6"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“Making Space for Culture,” Iow</w:t>
      </w:r>
      <w:r w:rsidR="00F648A6">
        <w:rPr>
          <w:rFonts w:ascii="Century Gothic" w:hAnsi="Century Gothic"/>
          <w:w w:val="105"/>
          <w:sz w:val="20"/>
          <w:szCs w:val="20"/>
        </w:rPr>
        <w:t>a State University, Ames, IA</w:t>
      </w:r>
    </w:p>
    <w:p w:rsidR="00E709CD" w:rsidRP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“That Looks Like Work,” Deskilling-Reskilling, Cranbrook Academy of Art, Bloomfield Hills, MI</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2013    </w:t>
      </w:r>
      <w:r w:rsidR="003B682F" w:rsidRPr="00A923B7">
        <w:rPr>
          <w:rFonts w:ascii="Century Gothic" w:hAnsi="Century Gothic"/>
          <w:w w:val="105"/>
          <w:sz w:val="20"/>
          <w:szCs w:val="20"/>
        </w:rPr>
        <w:t>Co-Chair: “On the Practice of the Artist Arbiter,” Collage Art Associa</w:t>
      </w:r>
      <w:r>
        <w:rPr>
          <w:rFonts w:ascii="Century Gothic" w:hAnsi="Century Gothic"/>
          <w:w w:val="105"/>
          <w:sz w:val="20"/>
          <w:szCs w:val="20"/>
        </w:rPr>
        <w:t>tion Conference,</w:t>
      </w:r>
    </w:p>
    <w:p w:rsidR="007E3FE8" w:rsidRDefault="00A923B7" w:rsidP="007E3FE8">
      <w:pPr>
        <w:rPr>
          <w:rFonts w:ascii="Century Gothic" w:hAnsi="Century Gothic"/>
          <w:w w:val="105"/>
          <w:sz w:val="20"/>
          <w:szCs w:val="20"/>
        </w:rPr>
      </w:pPr>
      <w:r>
        <w:rPr>
          <w:rFonts w:ascii="Century Gothic" w:hAnsi="Century Gothic"/>
          <w:w w:val="105"/>
          <w:sz w:val="20"/>
          <w:szCs w:val="20"/>
        </w:rPr>
        <w:t xml:space="preserve">            New York, NY</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Tour/Lecture: In conjunction with “Homebodies,” The Museum</w:t>
      </w:r>
      <w:r w:rsidR="00F648A6">
        <w:rPr>
          <w:rFonts w:ascii="Century Gothic" w:hAnsi="Century Gothic"/>
          <w:w w:val="105"/>
          <w:sz w:val="20"/>
          <w:szCs w:val="20"/>
        </w:rPr>
        <w:t xml:space="preserve"> of Contemporary Art, Chicago. </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Northern Illinois University, De Kalb, IL</w:t>
      </w:r>
      <w:r w:rsidR="00F648A6">
        <w:rPr>
          <w:rFonts w:ascii="Century Gothic" w:hAnsi="Century Gothic"/>
          <w:w w:val="105"/>
          <w:sz w:val="20"/>
          <w:szCs w:val="20"/>
        </w:rPr>
        <w:t>.</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Panelist: Extinct Entities, The School of the</w:t>
      </w:r>
      <w:r w:rsidR="00F648A6">
        <w:rPr>
          <w:rFonts w:ascii="Century Gothic" w:hAnsi="Century Gothic"/>
          <w:w w:val="105"/>
          <w:sz w:val="20"/>
          <w:szCs w:val="20"/>
        </w:rPr>
        <w:t xml:space="preserve"> Art Institute of Chicago, IL.</w:t>
      </w:r>
      <w:r w:rsidRPr="00A923B7">
        <w:rPr>
          <w:rFonts w:ascii="Century Gothic" w:hAnsi="Century Gothic"/>
          <w:w w:val="105"/>
          <w:sz w:val="20"/>
          <w:szCs w:val="20"/>
        </w:rPr>
        <w:t xml:space="preserve"> </w:t>
      </w:r>
    </w:p>
    <w:p w:rsidR="00E709CD" w:rsidRP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Alfred University, Alfred, NY</w:t>
      </w:r>
      <w:r w:rsidR="00F648A6">
        <w:rPr>
          <w:rFonts w:ascii="Century Gothic" w:hAnsi="Century Gothic"/>
          <w:w w:val="105"/>
          <w:sz w:val="20"/>
          <w:szCs w:val="20"/>
        </w:rPr>
        <w:t>.</w:t>
      </w:r>
    </w:p>
    <w:p w:rsidR="00F648A6" w:rsidRDefault="00E709CD" w:rsidP="007E3FE8">
      <w:pPr>
        <w:rPr>
          <w:rFonts w:ascii="Century Gothic" w:hAnsi="Century Gothic"/>
          <w:w w:val="105"/>
          <w:sz w:val="20"/>
          <w:szCs w:val="20"/>
        </w:rPr>
      </w:pPr>
      <w:r>
        <w:rPr>
          <w:rFonts w:ascii="Century Gothic" w:hAnsi="Century Gothic"/>
          <w:w w:val="105"/>
          <w:sz w:val="20"/>
          <w:szCs w:val="20"/>
        </w:rPr>
        <w:t>2012</w:t>
      </w:r>
      <w:r w:rsidR="007E3FE8">
        <w:rPr>
          <w:rFonts w:ascii="Century Gothic" w:hAnsi="Century Gothic"/>
          <w:w w:val="105"/>
          <w:sz w:val="20"/>
          <w:szCs w:val="20"/>
        </w:rPr>
        <w:tab/>
      </w:r>
      <w:r w:rsidRPr="00A923B7">
        <w:rPr>
          <w:rFonts w:ascii="Century Gothic" w:hAnsi="Century Gothic"/>
          <w:w w:val="105"/>
          <w:sz w:val="20"/>
          <w:szCs w:val="20"/>
        </w:rPr>
        <w:t xml:space="preserve">Lecture: “As Form”, Cranbrook Academy </w:t>
      </w:r>
      <w:r w:rsidR="00F648A6">
        <w:rPr>
          <w:rFonts w:ascii="Century Gothic" w:hAnsi="Century Gothic"/>
          <w:w w:val="105"/>
          <w:sz w:val="20"/>
          <w:szCs w:val="20"/>
        </w:rPr>
        <w:t>of Art, Bloomfield Hills, MI</w:t>
      </w:r>
    </w:p>
    <w:p w:rsidR="007E3FE8" w:rsidRDefault="007E3FE8" w:rsidP="007E3FE8">
      <w:pPr>
        <w:rPr>
          <w:rFonts w:ascii="Century Gothic" w:hAnsi="Century Gothic"/>
          <w:w w:val="105"/>
          <w:sz w:val="20"/>
          <w:szCs w:val="20"/>
        </w:rPr>
      </w:pPr>
      <w:r>
        <w:rPr>
          <w:rFonts w:ascii="Century Gothic" w:hAnsi="Century Gothic"/>
          <w:w w:val="105"/>
          <w:sz w:val="20"/>
          <w:szCs w:val="20"/>
        </w:rPr>
        <w:lastRenderedPageBreak/>
        <w:tab/>
      </w:r>
      <w:r w:rsidR="00E709CD" w:rsidRPr="00A923B7">
        <w:rPr>
          <w:rFonts w:ascii="Century Gothic" w:hAnsi="Century Gothic"/>
          <w:w w:val="105"/>
          <w:sz w:val="20"/>
          <w:szCs w:val="20"/>
        </w:rPr>
        <w:t xml:space="preserve">Lecture: “Auxiliary Motors and Affect Machines”, Cranbrook Academy of Art, </w:t>
      </w:r>
    </w:p>
    <w:p w:rsidR="00E709CD" w:rsidRPr="007E3FE8" w:rsidRDefault="00F648A6" w:rsidP="007E3FE8">
      <w:pPr>
        <w:ind w:firstLine="720"/>
        <w:rPr>
          <w:rFonts w:ascii="Century Gothic" w:hAnsi="Century Gothic"/>
          <w:w w:val="105"/>
          <w:sz w:val="20"/>
          <w:szCs w:val="20"/>
        </w:rPr>
      </w:pPr>
      <w:r>
        <w:rPr>
          <w:rFonts w:ascii="Century Gothic" w:hAnsi="Century Gothic"/>
          <w:w w:val="105"/>
          <w:sz w:val="20"/>
          <w:szCs w:val="20"/>
        </w:rPr>
        <w:t>Bloomfield Hills, MI</w:t>
      </w:r>
    </w:p>
    <w:p w:rsidR="007E3FE8" w:rsidRDefault="00E709CD" w:rsidP="007E3FE8">
      <w:pPr>
        <w:rPr>
          <w:rFonts w:ascii="Century Gothic" w:hAnsi="Century Gothic"/>
          <w:w w:val="105"/>
          <w:sz w:val="20"/>
          <w:szCs w:val="20"/>
        </w:rPr>
      </w:pPr>
      <w:r>
        <w:rPr>
          <w:rFonts w:ascii="Century Gothic" w:hAnsi="Century Gothic"/>
          <w:w w:val="105"/>
          <w:sz w:val="20"/>
          <w:szCs w:val="20"/>
        </w:rPr>
        <w:t>2011</w:t>
      </w:r>
      <w:r w:rsidR="007E3FE8">
        <w:rPr>
          <w:rFonts w:ascii="Century Gothic" w:hAnsi="Century Gothic"/>
          <w:w w:val="105"/>
          <w:sz w:val="20"/>
          <w:szCs w:val="20"/>
        </w:rPr>
        <w:tab/>
      </w:r>
      <w:r w:rsidRPr="00A923B7">
        <w:rPr>
          <w:rFonts w:ascii="Century Gothic" w:hAnsi="Century Gothic"/>
          <w:w w:val="105"/>
          <w:sz w:val="20"/>
          <w:szCs w:val="20"/>
        </w:rPr>
        <w:t>Panelist: “Making it in Chicago: Building an Art Career in the Seco</w:t>
      </w:r>
      <w:r w:rsidR="00F648A6">
        <w:rPr>
          <w:rFonts w:ascii="Century Gothic" w:hAnsi="Century Gothic"/>
          <w:w w:val="105"/>
          <w:sz w:val="20"/>
          <w:szCs w:val="20"/>
        </w:rPr>
        <w:t xml:space="preserve">nd City” </w:t>
      </w:r>
      <w:proofErr w:type="spellStart"/>
      <w:r w:rsidR="00F648A6">
        <w:rPr>
          <w:rFonts w:ascii="Century Gothic" w:hAnsi="Century Gothic"/>
          <w:w w:val="105"/>
          <w:sz w:val="20"/>
          <w:szCs w:val="20"/>
        </w:rPr>
        <w:t>De</w:t>
      </w:r>
      <w:r w:rsidRPr="00A923B7">
        <w:rPr>
          <w:rFonts w:ascii="Century Gothic" w:hAnsi="Century Gothic"/>
          <w:w w:val="105"/>
          <w:sz w:val="20"/>
          <w:szCs w:val="20"/>
        </w:rPr>
        <w:t>paul</w:t>
      </w:r>
      <w:proofErr w:type="spellEnd"/>
      <w:r w:rsidRPr="00A923B7">
        <w:rPr>
          <w:rFonts w:ascii="Century Gothic" w:hAnsi="Century Gothic"/>
          <w:w w:val="105"/>
          <w:sz w:val="20"/>
          <w:szCs w:val="20"/>
        </w:rPr>
        <w:t xml:space="preserve"> </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University, Chicago, IL</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“Artist-Run Culture” Mildred’s Lane, </w:t>
      </w:r>
      <w:proofErr w:type="spellStart"/>
      <w:r w:rsidRPr="00A923B7">
        <w:rPr>
          <w:rFonts w:ascii="Century Gothic" w:hAnsi="Century Gothic"/>
          <w:w w:val="105"/>
          <w:sz w:val="20"/>
          <w:szCs w:val="20"/>
        </w:rPr>
        <w:t>Beachlake</w:t>
      </w:r>
      <w:proofErr w:type="spellEnd"/>
      <w:r w:rsidRPr="00A923B7">
        <w:rPr>
          <w:rFonts w:ascii="Century Gothic" w:hAnsi="Century Gothic"/>
          <w:w w:val="105"/>
          <w:sz w:val="20"/>
          <w:szCs w:val="20"/>
        </w:rPr>
        <w:t xml:space="preserve">, PA </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Panelist: The Warhol Foundation Convening, San Francisco, CA</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 “Threewalls” Nashville Cultural Arts Project, Nashville, TN</w:t>
      </w:r>
    </w:p>
    <w:p w:rsidR="007E3FE8" w:rsidRDefault="00A923B7" w:rsidP="007E3FE8">
      <w:pPr>
        <w:rPr>
          <w:rFonts w:ascii="Century Gothic" w:hAnsi="Century Gothic"/>
          <w:w w:val="105"/>
          <w:sz w:val="20"/>
          <w:szCs w:val="20"/>
        </w:rPr>
      </w:pPr>
      <w:r>
        <w:rPr>
          <w:rFonts w:ascii="Century Gothic" w:hAnsi="Century Gothic"/>
          <w:w w:val="105"/>
          <w:sz w:val="20"/>
          <w:szCs w:val="20"/>
        </w:rPr>
        <w:t xml:space="preserve">2010    </w:t>
      </w:r>
      <w:r w:rsidR="003B682F" w:rsidRPr="00A923B7">
        <w:rPr>
          <w:rFonts w:ascii="Century Gothic" w:hAnsi="Century Gothic"/>
          <w:w w:val="105"/>
          <w:sz w:val="20"/>
          <w:szCs w:val="20"/>
        </w:rPr>
        <w:t>Co-Chair: “Curating with Abandon”, Ope</w:t>
      </w:r>
      <w:r>
        <w:rPr>
          <w:rFonts w:ascii="Century Gothic" w:hAnsi="Century Gothic"/>
          <w:w w:val="105"/>
          <w:sz w:val="20"/>
          <w:szCs w:val="20"/>
        </w:rPr>
        <w:t>n Engagement, Portland, OR</w:t>
      </w:r>
    </w:p>
    <w:p w:rsidR="00F648A6" w:rsidRDefault="00E709CD" w:rsidP="007E3FE8">
      <w:pPr>
        <w:ind w:firstLine="720"/>
        <w:rPr>
          <w:rFonts w:ascii="Century Gothic" w:hAnsi="Century Gothic"/>
          <w:w w:val="105"/>
          <w:sz w:val="20"/>
          <w:szCs w:val="20"/>
        </w:rPr>
      </w:pPr>
      <w:r w:rsidRPr="00A923B7">
        <w:rPr>
          <w:rFonts w:ascii="Century Gothic" w:hAnsi="Century Gothic"/>
          <w:w w:val="105"/>
          <w:sz w:val="20"/>
          <w:szCs w:val="20"/>
        </w:rPr>
        <w:t>Panelist: Grant Makers in the Arts Conference, Chicago, IL</w:t>
      </w:r>
    </w:p>
    <w:p w:rsidR="00E709CD" w:rsidRP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Lecture/Critic: “Gestures of Resistance” Cranbrook School of Art, Bloomfield, MI</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2008    </w:t>
      </w:r>
      <w:r w:rsidR="003B682F" w:rsidRPr="00A923B7">
        <w:rPr>
          <w:rFonts w:ascii="Century Gothic" w:hAnsi="Century Gothic"/>
          <w:w w:val="105"/>
          <w:sz w:val="20"/>
          <w:szCs w:val="20"/>
        </w:rPr>
        <w:t>Co-Chair: “Gestures of Resistance: Craft, Performance and the Politics of Slowne</w:t>
      </w:r>
      <w:r>
        <w:rPr>
          <w:rFonts w:ascii="Century Gothic" w:hAnsi="Century Gothic"/>
          <w:w w:val="105"/>
          <w:sz w:val="20"/>
          <w:szCs w:val="20"/>
        </w:rPr>
        <w:t>ss”,</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Collage Art Association Conference, Dallas, TX</w:t>
      </w:r>
    </w:p>
    <w:p w:rsidR="00A923B7" w:rsidRDefault="00A923B7" w:rsidP="00A923B7">
      <w:pPr>
        <w:rPr>
          <w:rFonts w:ascii="Century Gothic" w:hAnsi="Century Gothic"/>
          <w:w w:val="105"/>
          <w:sz w:val="20"/>
          <w:szCs w:val="20"/>
        </w:rPr>
      </w:pPr>
      <w:r>
        <w:rPr>
          <w:rFonts w:ascii="Century Gothic" w:hAnsi="Century Gothic"/>
          <w:w w:val="105"/>
          <w:sz w:val="20"/>
          <w:szCs w:val="20"/>
        </w:rPr>
        <w:t>2007</w:t>
      </w:r>
      <w:r>
        <w:rPr>
          <w:rFonts w:ascii="MS Gothic" w:eastAsia="MS Gothic" w:hAnsi="MS Gothic" w:cs="MS Gothic" w:hint="eastAsia"/>
          <w:w w:val="105"/>
          <w:sz w:val="20"/>
          <w:szCs w:val="20"/>
        </w:rPr>
        <w:t xml:space="preserve">  </w:t>
      </w:r>
      <w:r w:rsidR="003B682F" w:rsidRPr="00A923B7">
        <w:rPr>
          <w:rFonts w:ascii="Century Gothic" w:hAnsi="Century Gothic"/>
          <w:w w:val="105"/>
          <w:sz w:val="20"/>
          <w:szCs w:val="20"/>
        </w:rPr>
        <w:t>Paper: “Compulsive Surface: Social Disillusi</w:t>
      </w:r>
      <w:r>
        <w:rPr>
          <w:rFonts w:ascii="Century Gothic" w:hAnsi="Century Gothic"/>
          <w:w w:val="105"/>
          <w:sz w:val="20"/>
          <w:szCs w:val="20"/>
        </w:rPr>
        <w:t xml:space="preserve">on and Manifest Decadence”, The   </w:t>
      </w:r>
    </w:p>
    <w:p w:rsidR="003D38BC" w:rsidRP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Decadence Conference, University of California I</w:t>
      </w:r>
      <w:r>
        <w:rPr>
          <w:rFonts w:ascii="Century Gothic" w:hAnsi="Century Gothic"/>
          <w:w w:val="105"/>
          <w:sz w:val="20"/>
          <w:szCs w:val="20"/>
        </w:rPr>
        <w:t>rvine, Irvine, California</w:t>
      </w:r>
    </w:p>
    <w:p w:rsidR="001E3452" w:rsidRDefault="001E3452" w:rsidP="0097384C">
      <w:pPr>
        <w:autoSpaceDE w:val="0"/>
        <w:autoSpaceDN w:val="0"/>
        <w:adjustRightInd w:val="0"/>
        <w:rPr>
          <w:rFonts w:ascii="Century Gothic" w:hAnsi="Century Gothic"/>
          <w:sz w:val="20"/>
          <w:szCs w:val="20"/>
        </w:rPr>
      </w:pPr>
    </w:p>
    <w:p w:rsidR="001E3452" w:rsidRDefault="001E3452" w:rsidP="0097384C">
      <w:pPr>
        <w:autoSpaceDE w:val="0"/>
        <w:autoSpaceDN w:val="0"/>
        <w:adjustRightInd w:val="0"/>
        <w:rPr>
          <w:rFonts w:ascii="Century Gothic" w:hAnsi="Century Gothic"/>
          <w:b/>
          <w:sz w:val="20"/>
          <w:szCs w:val="20"/>
        </w:rPr>
      </w:pPr>
      <w:r>
        <w:rPr>
          <w:rFonts w:ascii="Century Gothic" w:hAnsi="Century Gothic"/>
          <w:b/>
          <w:sz w:val="20"/>
          <w:szCs w:val="20"/>
        </w:rPr>
        <w:t>Classes Taught</w:t>
      </w:r>
    </w:p>
    <w:p w:rsidR="0097384C" w:rsidRPr="001E3452" w:rsidRDefault="0097384C" w:rsidP="0097384C">
      <w:pPr>
        <w:autoSpaceDE w:val="0"/>
        <w:autoSpaceDN w:val="0"/>
        <w:adjustRightInd w:val="0"/>
        <w:rPr>
          <w:rFonts w:ascii="Century Gothic" w:hAnsi="Century Gothic"/>
          <w:b/>
          <w:sz w:val="20"/>
          <w:szCs w:val="20"/>
        </w:rPr>
      </w:pPr>
      <w:r w:rsidRPr="00A923B7">
        <w:rPr>
          <w:rFonts w:ascii="Century Gothic" w:hAnsi="Century Gothic" w:cs="Times New Roman"/>
          <w:sz w:val="20"/>
          <w:szCs w:val="20"/>
        </w:rPr>
        <w:t>Tyler School of Art, Temple University, Philadelphia, Pennsylvania</w:t>
      </w:r>
    </w:p>
    <w:p w:rsidR="007E3FE8"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 xml:space="preserve">Sessional Instructor, Art History, Theory &amp; Criticism </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Making Meaning, Spring 2017</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Cranbrook Academy Art, Bloomfield Hills, Michigan</w:t>
      </w:r>
    </w:p>
    <w:p w:rsidR="0097384C" w:rsidRPr="00A923B7" w:rsidRDefault="0097384C" w:rsidP="007E3FE8">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 xml:space="preserve">Critical Studies Fellow, Fall 2012. </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Making Space For Culture graduate seminar</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 xml:space="preserve">Ox Bow School of Art, </w:t>
      </w:r>
      <w:proofErr w:type="spellStart"/>
      <w:r w:rsidRPr="00A923B7">
        <w:rPr>
          <w:rFonts w:ascii="Century Gothic" w:hAnsi="Century Gothic" w:cs="Times New Roman"/>
          <w:sz w:val="20"/>
          <w:szCs w:val="20"/>
        </w:rPr>
        <w:t>Saugatauk</w:t>
      </w:r>
      <w:proofErr w:type="spellEnd"/>
      <w:r w:rsidRPr="00A923B7">
        <w:rPr>
          <w:rFonts w:ascii="Century Gothic" w:hAnsi="Century Gothic" w:cs="Times New Roman"/>
          <w:sz w:val="20"/>
          <w:szCs w:val="20"/>
        </w:rPr>
        <w:t>, Michigan</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Sessional Instructor, Art History, Theory &amp; Criticism Party As Form, July 2013, 2014, 2018</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Utopias, January 2011</w:t>
      </w:r>
    </w:p>
    <w:p w:rsidR="007E3FE8" w:rsidRDefault="007E3FE8"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The University of Illinois at Chicago, Chicago, Illinois Graduate Committee Guest</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Faculty, Fall 2010</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The School of the Art Institute of Chicago, Chicago, Illinois</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Adjunct Assistant Professor</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The Field of Pleasure, Art History, Theory and Criticism, Fall 2014</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Critical Issues in Fiber and Material Studies, Art History, Theory and Criticism, Spring</w:t>
      </w:r>
    </w:p>
    <w:p w:rsidR="0097384C" w:rsidRPr="00A923B7" w:rsidRDefault="0097384C" w:rsidP="001C2FC8">
      <w:pPr>
        <w:autoSpaceDE w:val="0"/>
        <w:autoSpaceDN w:val="0"/>
        <w:adjustRightInd w:val="0"/>
        <w:ind w:left="720" w:firstLine="720"/>
        <w:rPr>
          <w:rFonts w:ascii="Century Gothic" w:hAnsi="Century Gothic" w:cs="Times New Roman"/>
          <w:sz w:val="20"/>
          <w:szCs w:val="20"/>
        </w:rPr>
      </w:pPr>
      <w:r w:rsidRPr="00A923B7">
        <w:rPr>
          <w:rFonts w:ascii="Century Gothic" w:hAnsi="Century Gothic" w:cs="Times New Roman"/>
          <w:sz w:val="20"/>
          <w:szCs w:val="20"/>
        </w:rPr>
        <w:t>2006 – Spring 2015.</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Graduate Studies Advisor in Studio, various departments Spring 2009 – Spring 2015.</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Graduate Thesis Advisor, Art History Theory and Criticism; Visual &amp; Critical Studies,</w:t>
      </w:r>
    </w:p>
    <w:p w:rsidR="0097384C" w:rsidRPr="00A923B7" w:rsidRDefault="0097384C" w:rsidP="001C2FC8">
      <w:pPr>
        <w:autoSpaceDE w:val="0"/>
        <w:autoSpaceDN w:val="0"/>
        <w:adjustRightInd w:val="0"/>
        <w:ind w:left="720" w:firstLine="720"/>
        <w:rPr>
          <w:rFonts w:ascii="Century Gothic" w:hAnsi="Century Gothic" w:cs="Times New Roman"/>
          <w:sz w:val="20"/>
          <w:szCs w:val="20"/>
        </w:rPr>
      </w:pPr>
      <w:r w:rsidRPr="00A923B7">
        <w:rPr>
          <w:rFonts w:ascii="Century Gothic" w:hAnsi="Century Gothic" w:cs="Times New Roman"/>
          <w:sz w:val="20"/>
          <w:szCs w:val="20"/>
        </w:rPr>
        <w:t>2010 – 2015.</w:t>
      </w:r>
    </w:p>
    <w:p w:rsidR="0097384C" w:rsidRPr="00A923B7" w:rsidRDefault="007E3FE8" w:rsidP="001C2FC8">
      <w:pPr>
        <w:autoSpaceDE w:val="0"/>
        <w:autoSpaceDN w:val="0"/>
        <w:adjustRightInd w:val="0"/>
        <w:ind w:firstLine="720"/>
        <w:rPr>
          <w:rFonts w:ascii="Century Gothic" w:hAnsi="Century Gothic" w:cs="Times New Roman"/>
          <w:sz w:val="20"/>
          <w:szCs w:val="20"/>
        </w:rPr>
      </w:pPr>
      <w:r>
        <w:rPr>
          <w:rFonts w:ascii="Century Gothic" w:hAnsi="Century Gothic" w:cs="Times New Roman"/>
          <w:sz w:val="20"/>
          <w:szCs w:val="20"/>
        </w:rPr>
        <w:t>I</w:t>
      </w:r>
      <w:r w:rsidR="0097384C" w:rsidRPr="00A923B7">
        <w:rPr>
          <w:rFonts w:ascii="Century Gothic" w:hAnsi="Century Gothic" w:cs="Times New Roman"/>
          <w:sz w:val="20"/>
          <w:szCs w:val="20"/>
        </w:rPr>
        <w:t>nterdisciplinary Graduate Seminar, department of Fiber and Material Studies, Fall</w:t>
      </w:r>
    </w:p>
    <w:p w:rsidR="0097384C" w:rsidRPr="00A923B7" w:rsidRDefault="0097384C" w:rsidP="001C2FC8">
      <w:pPr>
        <w:autoSpaceDE w:val="0"/>
        <w:autoSpaceDN w:val="0"/>
        <w:adjustRightInd w:val="0"/>
        <w:ind w:left="720" w:firstLine="720"/>
        <w:rPr>
          <w:rFonts w:ascii="Century Gothic" w:hAnsi="Century Gothic" w:cs="Times New Roman"/>
          <w:sz w:val="20"/>
          <w:szCs w:val="20"/>
        </w:rPr>
      </w:pPr>
      <w:r w:rsidRPr="00A923B7">
        <w:rPr>
          <w:rFonts w:ascii="Century Gothic" w:hAnsi="Century Gothic" w:cs="Times New Roman"/>
          <w:sz w:val="20"/>
          <w:szCs w:val="20"/>
        </w:rPr>
        <w:t>2008, 2009, Spring &amp; Fall 2014.</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Curating Yourself, Arts Administration, Spring 2010.</w:t>
      </w:r>
    </w:p>
    <w:p w:rsidR="0097384C" w:rsidRPr="00A923B7" w:rsidRDefault="0097384C" w:rsidP="001C2FC8">
      <w:pPr>
        <w:autoSpaceDE w:val="0"/>
        <w:autoSpaceDN w:val="0"/>
        <w:adjustRightInd w:val="0"/>
        <w:ind w:firstLine="720"/>
        <w:rPr>
          <w:rFonts w:ascii="Century Gothic" w:hAnsi="Century Gothic" w:cs="Times New Roman"/>
          <w:sz w:val="20"/>
          <w:szCs w:val="20"/>
        </w:rPr>
      </w:pPr>
      <w:r w:rsidRPr="00A923B7">
        <w:rPr>
          <w:rFonts w:ascii="Century Gothic" w:hAnsi="Century Gothic" w:cs="Times New Roman"/>
          <w:sz w:val="20"/>
          <w:szCs w:val="20"/>
        </w:rPr>
        <w:t>Why Make Art Now?, Arts Administration in conjunction with Art History, Theory and</w:t>
      </w:r>
    </w:p>
    <w:p w:rsidR="0097384C" w:rsidRPr="00A923B7" w:rsidRDefault="0097384C" w:rsidP="001C2FC8">
      <w:pPr>
        <w:autoSpaceDE w:val="0"/>
        <w:autoSpaceDN w:val="0"/>
        <w:adjustRightInd w:val="0"/>
        <w:ind w:firstLine="720"/>
        <w:rPr>
          <w:rFonts w:ascii="Century Gothic" w:hAnsi="Century Gothic" w:cs="Times New Roman"/>
          <w:sz w:val="20"/>
          <w:szCs w:val="20"/>
        </w:rPr>
      </w:pPr>
      <w:bookmarkStart w:id="0" w:name="_GoBack"/>
      <w:bookmarkEnd w:id="0"/>
      <w:r w:rsidRPr="00A923B7">
        <w:rPr>
          <w:rFonts w:ascii="Century Gothic" w:hAnsi="Century Gothic" w:cs="Times New Roman"/>
          <w:sz w:val="20"/>
          <w:szCs w:val="20"/>
        </w:rPr>
        <w:t>Criticism, Spring 2008, Spring 2009, Fall 2009.</w:t>
      </w:r>
    </w:p>
    <w:p w:rsidR="0097384C" w:rsidRPr="00A923B7" w:rsidRDefault="0097384C">
      <w:pPr>
        <w:pBdr>
          <w:bottom w:val="single" w:sz="12" w:space="1" w:color="auto"/>
        </w:pBdr>
        <w:rPr>
          <w:rFonts w:ascii="Century Gothic" w:hAnsi="Century Gothic"/>
          <w:sz w:val="20"/>
          <w:szCs w:val="20"/>
        </w:rPr>
      </w:pPr>
    </w:p>
    <w:p w:rsidR="0097384C" w:rsidRPr="00A923B7" w:rsidRDefault="0097384C">
      <w:pPr>
        <w:pBdr>
          <w:bottom w:val="single" w:sz="12" w:space="1" w:color="auto"/>
        </w:pBdr>
        <w:rPr>
          <w:rFonts w:ascii="Century Gothic" w:hAnsi="Century Gothic"/>
          <w:sz w:val="20"/>
          <w:szCs w:val="20"/>
        </w:rPr>
      </w:pPr>
    </w:p>
    <w:p w:rsidR="00575103" w:rsidRPr="00A923B7" w:rsidRDefault="00575103">
      <w:pPr>
        <w:rPr>
          <w:rFonts w:ascii="Century Gothic" w:hAnsi="Century Gothic"/>
          <w:sz w:val="20"/>
          <w:szCs w:val="20"/>
        </w:rPr>
      </w:pPr>
    </w:p>
    <w:p w:rsidR="003B682F" w:rsidRPr="00A923B7" w:rsidRDefault="003B682F">
      <w:pPr>
        <w:rPr>
          <w:rFonts w:ascii="Century Gothic" w:hAnsi="Century Gothic"/>
          <w:sz w:val="20"/>
          <w:szCs w:val="20"/>
        </w:rPr>
      </w:pPr>
      <w:r w:rsidRPr="00A923B7">
        <w:rPr>
          <w:rFonts w:ascii="Century Gothic" w:hAnsi="Century Gothic"/>
          <w:sz w:val="20"/>
          <w:szCs w:val="20"/>
        </w:rPr>
        <w:t>Shannon R</w:t>
      </w:r>
      <w:r w:rsidR="00575103" w:rsidRPr="00A923B7">
        <w:rPr>
          <w:rFonts w:ascii="Century Gothic" w:hAnsi="Century Gothic"/>
          <w:sz w:val="20"/>
          <w:szCs w:val="20"/>
        </w:rPr>
        <w:t>.</w:t>
      </w:r>
      <w:r w:rsidRPr="00A923B7">
        <w:rPr>
          <w:rFonts w:ascii="Century Gothic" w:hAnsi="Century Gothic"/>
          <w:sz w:val="20"/>
          <w:szCs w:val="20"/>
        </w:rPr>
        <w:t xml:space="preserve"> Stratton earned her MFA and MA from the School of the Art Institute of Chicago and her BFA from the Alberta College of Art and Design. She taught for 10 years in the Fiber and Material Studies and Art History, Theory and Criticism Department at The School of the Art Institute of Chicago. She was the 2012 Critical S</w:t>
      </w:r>
      <w:r w:rsidR="00492D71" w:rsidRPr="00A923B7">
        <w:rPr>
          <w:rFonts w:ascii="Century Gothic" w:hAnsi="Century Gothic"/>
          <w:sz w:val="20"/>
          <w:szCs w:val="20"/>
        </w:rPr>
        <w:t>tudies Fellow at Cranbrook and developed and t</w:t>
      </w:r>
      <w:r w:rsidRPr="00A923B7">
        <w:rPr>
          <w:rFonts w:ascii="Century Gothic" w:hAnsi="Century Gothic"/>
          <w:sz w:val="20"/>
          <w:szCs w:val="20"/>
        </w:rPr>
        <w:t>eaches the class “Party As Form” at Ox Bow School of Art in Saugatuck Michigan.</w:t>
      </w:r>
    </w:p>
    <w:sectPr w:rsidR="003B682F" w:rsidRPr="00A923B7" w:rsidSect="00D014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HeavyOblique">
    <w:altName w:val="Avenir"/>
    <w:panose1 w:val="020B0604020202020204"/>
    <w:charset w:val="00"/>
    <w:family w:val="swiss"/>
    <w:pitch w:val="variable"/>
    <w:sig w:usb0="800000AF" w:usb1="5000204A" w:usb2="00000000" w:usb3="00000000" w:csb0="0000009B" w:csb1="00000000"/>
  </w:font>
  <w:font w:name="Avenir-Book">
    <w:altName w:val="Avenir"/>
    <w:panose1 w:val="020B0604020202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F"/>
    <w:rsid w:val="00060A29"/>
    <w:rsid w:val="001C2FC8"/>
    <w:rsid w:val="001C507C"/>
    <w:rsid w:val="001E3452"/>
    <w:rsid w:val="0021693E"/>
    <w:rsid w:val="0034420B"/>
    <w:rsid w:val="0036048F"/>
    <w:rsid w:val="003B682F"/>
    <w:rsid w:val="003D38BC"/>
    <w:rsid w:val="004736B2"/>
    <w:rsid w:val="00492D71"/>
    <w:rsid w:val="00575103"/>
    <w:rsid w:val="00632D6A"/>
    <w:rsid w:val="00636C9F"/>
    <w:rsid w:val="00656B66"/>
    <w:rsid w:val="007E3FE8"/>
    <w:rsid w:val="0091531D"/>
    <w:rsid w:val="00953394"/>
    <w:rsid w:val="0097384C"/>
    <w:rsid w:val="00984537"/>
    <w:rsid w:val="009A1CF7"/>
    <w:rsid w:val="00A923B7"/>
    <w:rsid w:val="00BC46F2"/>
    <w:rsid w:val="00BE4A1B"/>
    <w:rsid w:val="00BE60DE"/>
    <w:rsid w:val="00C9428E"/>
    <w:rsid w:val="00D014BA"/>
    <w:rsid w:val="00D66973"/>
    <w:rsid w:val="00D714F1"/>
    <w:rsid w:val="00DD5A6A"/>
    <w:rsid w:val="00E709CD"/>
    <w:rsid w:val="00F648A6"/>
    <w:rsid w:val="00F9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1DB6A"/>
  <w15:chartTrackingRefBased/>
  <w15:docId w15:val="{BB7A2DC9-532A-7B4E-951B-68BFF4E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2F"/>
  </w:style>
  <w:style w:type="paragraph" w:styleId="Heading1">
    <w:name w:val="heading 1"/>
    <w:basedOn w:val="Normal"/>
    <w:link w:val="Heading1Char"/>
    <w:uiPriority w:val="1"/>
    <w:qFormat/>
    <w:rsid w:val="003B682F"/>
    <w:pPr>
      <w:widowControl w:val="0"/>
      <w:autoSpaceDE w:val="0"/>
      <w:autoSpaceDN w:val="0"/>
      <w:ind w:left="104"/>
      <w:outlineLvl w:val="0"/>
    </w:pPr>
    <w:rPr>
      <w:rFonts w:ascii="Avenir-HeavyOblique" w:eastAsia="Avenir-HeavyOblique" w:hAnsi="Avenir-HeavyOblique" w:cs="Avenir-HeavyOblique"/>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682F"/>
    <w:rPr>
      <w:rFonts w:ascii="Avenir-HeavyOblique" w:eastAsia="Avenir-HeavyOblique" w:hAnsi="Avenir-HeavyOblique" w:cs="Avenir-HeavyOblique"/>
      <w:b/>
      <w:bCs/>
      <w:i/>
      <w:sz w:val="21"/>
      <w:szCs w:val="21"/>
    </w:rPr>
  </w:style>
  <w:style w:type="character" w:styleId="Hyperlink">
    <w:name w:val="Hyperlink"/>
    <w:basedOn w:val="DefaultParagraphFont"/>
    <w:uiPriority w:val="99"/>
    <w:unhideWhenUsed/>
    <w:rsid w:val="003B682F"/>
    <w:rPr>
      <w:color w:val="0563C1" w:themeColor="hyperlink"/>
      <w:u w:val="single"/>
    </w:rPr>
  </w:style>
  <w:style w:type="paragraph" w:styleId="BodyText">
    <w:name w:val="Body Text"/>
    <w:basedOn w:val="Normal"/>
    <w:link w:val="BodyTextChar"/>
    <w:uiPriority w:val="1"/>
    <w:qFormat/>
    <w:rsid w:val="003B682F"/>
    <w:pPr>
      <w:widowControl w:val="0"/>
      <w:autoSpaceDE w:val="0"/>
      <w:autoSpaceDN w:val="0"/>
      <w:ind w:left="104"/>
    </w:pPr>
    <w:rPr>
      <w:rFonts w:ascii="Avenir-Book" w:eastAsia="Avenir-Book" w:hAnsi="Avenir-Book" w:cs="Avenir-Book"/>
      <w:sz w:val="21"/>
      <w:szCs w:val="21"/>
    </w:rPr>
  </w:style>
  <w:style w:type="character" w:customStyle="1" w:styleId="BodyTextChar">
    <w:name w:val="Body Text Char"/>
    <w:basedOn w:val="DefaultParagraphFont"/>
    <w:link w:val="BodyText"/>
    <w:uiPriority w:val="1"/>
    <w:rsid w:val="003B682F"/>
    <w:rPr>
      <w:rFonts w:ascii="Avenir-Book" w:eastAsia="Avenir-Book" w:hAnsi="Avenir-Book" w:cs="Avenir-Book"/>
      <w:sz w:val="21"/>
      <w:szCs w:val="21"/>
    </w:rPr>
  </w:style>
  <w:style w:type="character" w:styleId="UnresolvedMention">
    <w:name w:val="Unresolved Mention"/>
    <w:basedOn w:val="DefaultParagraphFont"/>
    <w:uiPriority w:val="99"/>
    <w:semiHidden/>
    <w:unhideWhenUsed/>
    <w:rsid w:val="00D014BA"/>
    <w:rPr>
      <w:color w:val="808080"/>
      <w:shd w:val="clear" w:color="auto" w:fill="E6E6E6"/>
    </w:rPr>
  </w:style>
  <w:style w:type="character" w:styleId="FollowedHyperlink">
    <w:name w:val="FollowedHyperlink"/>
    <w:basedOn w:val="DefaultParagraphFont"/>
    <w:uiPriority w:val="99"/>
    <w:semiHidden/>
    <w:unhideWhenUsed/>
    <w:rsid w:val="00D01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raestrat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Stratton</dc:creator>
  <cp:keywords/>
  <dc:description/>
  <cp:lastModifiedBy>Shannon Stratton</cp:lastModifiedBy>
  <cp:revision>5</cp:revision>
  <dcterms:created xsi:type="dcterms:W3CDTF">2019-02-12T18:44:00Z</dcterms:created>
  <dcterms:modified xsi:type="dcterms:W3CDTF">2019-04-25T12:53:00Z</dcterms:modified>
</cp:coreProperties>
</file>